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22" w:rsidRDefault="00455AF5" w:rsidP="008F3C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914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5C1">
        <w:rPr>
          <w:rFonts w:ascii="Times New Roman" w:hAnsi="Times New Roman" w:cs="Times New Roman"/>
          <w:b/>
          <w:sz w:val="28"/>
          <w:szCs w:val="28"/>
        </w:rPr>
        <w:t xml:space="preserve">кредиторской </w:t>
      </w:r>
      <w:r w:rsidR="0091410B">
        <w:rPr>
          <w:rFonts w:ascii="Times New Roman" w:hAnsi="Times New Roman" w:cs="Times New Roman"/>
          <w:b/>
          <w:sz w:val="28"/>
          <w:szCs w:val="28"/>
        </w:rPr>
        <w:t>задолженности</w:t>
      </w:r>
      <w:r w:rsidR="00FD18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E67" w:rsidRDefault="00EF40C4" w:rsidP="008F3C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муниципальному образованию</w:t>
      </w:r>
      <w:r w:rsidR="00D736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город Югорск</w:t>
      </w:r>
    </w:p>
    <w:p w:rsidR="00D5236E" w:rsidRPr="003664B2" w:rsidRDefault="00FC7A53" w:rsidP="008F3C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01 </w:t>
      </w:r>
      <w:r w:rsidR="00A923A3">
        <w:rPr>
          <w:rFonts w:ascii="Times New Roman" w:hAnsi="Times New Roman" w:cs="Times New Roman"/>
          <w:b/>
          <w:sz w:val="28"/>
          <w:szCs w:val="28"/>
        </w:rPr>
        <w:t>октября</w:t>
      </w:r>
      <w:r w:rsidR="00D5236E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D5236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FB0F53" w:rsidRDefault="00FB0F53" w:rsidP="008F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862" w:rsidRDefault="00A17862" w:rsidP="008F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8B3" w:rsidRDefault="00EF40C4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A00D2">
        <w:rPr>
          <w:rFonts w:ascii="Times New Roman" w:hAnsi="Times New Roman" w:cs="Times New Roman"/>
          <w:sz w:val="24"/>
          <w:szCs w:val="24"/>
        </w:rPr>
        <w:t xml:space="preserve">правлением </w:t>
      </w:r>
      <w:r w:rsidR="00455AF5">
        <w:rPr>
          <w:rFonts w:ascii="Times New Roman" w:hAnsi="Times New Roman" w:cs="Times New Roman"/>
          <w:sz w:val="24"/>
          <w:szCs w:val="24"/>
        </w:rPr>
        <w:t>бюджетного учета, отчетности и кассового исполнения бюджета</w:t>
      </w:r>
      <w:r w:rsidR="001A00D2">
        <w:rPr>
          <w:rFonts w:ascii="Times New Roman" w:hAnsi="Times New Roman" w:cs="Times New Roman"/>
          <w:sz w:val="24"/>
          <w:szCs w:val="24"/>
        </w:rPr>
        <w:t xml:space="preserve"> </w:t>
      </w:r>
      <w:r w:rsidR="00455AF5">
        <w:rPr>
          <w:rFonts w:ascii="Times New Roman" w:hAnsi="Times New Roman" w:cs="Times New Roman"/>
          <w:sz w:val="24"/>
          <w:szCs w:val="24"/>
        </w:rPr>
        <w:t>Департамента финансов администрации города Югорска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FC7A53">
        <w:rPr>
          <w:rFonts w:ascii="Times New Roman" w:hAnsi="Times New Roman" w:cs="Times New Roman"/>
          <w:sz w:val="24"/>
          <w:szCs w:val="24"/>
        </w:rPr>
        <w:t>сведен</w:t>
      </w:r>
      <w:r w:rsidR="00AF0B2F">
        <w:rPr>
          <w:rFonts w:ascii="Times New Roman" w:hAnsi="Times New Roman" w:cs="Times New Roman"/>
          <w:sz w:val="24"/>
          <w:szCs w:val="24"/>
        </w:rPr>
        <w:t>и</w:t>
      </w:r>
      <w:r w:rsidR="00FC7A5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главных распорядителей средств бюджета </w:t>
      </w:r>
      <w:r w:rsidR="009A54E5">
        <w:rPr>
          <w:rFonts w:ascii="Times New Roman" w:hAnsi="Times New Roman" w:cs="Times New Roman"/>
          <w:sz w:val="24"/>
          <w:szCs w:val="24"/>
        </w:rPr>
        <w:t xml:space="preserve">за </w:t>
      </w:r>
      <w:r w:rsidR="00E94A55">
        <w:rPr>
          <w:rFonts w:ascii="Times New Roman" w:hAnsi="Times New Roman" w:cs="Times New Roman"/>
          <w:sz w:val="24"/>
          <w:szCs w:val="24"/>
        </w:rPr>
        <w:t>9 месяцев</w:t>
      </w:r>
      <w:r w:rsidR="00FC7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FC7A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FC7A53">
        <w:rPr>
          <w:rFonts w:ascii="Times New Roman" w:hAnsi="Times New Roman" w:cs="Times New Roman"/>
          <w:sz w:val="24"/>
          <w:szCs w:val="24"/>
        </w:rPr>
        <w:t>а</w:t>
      </w:r>
      <w:r w:rsidR="00455AF5">
        <w:rPr>
          <w:rFonts w:ascii="Times New Roman" w:hAnsi="Times New Roman" w:cs="Times New Roman"/>
          <w:sz w:val="24"/>
          <w:szCs w:val="24"/>
        </w:rPr>
        <w:t xml:space="preserve"> был </w:t>
      </w:r>
      <w:r w:rsidR="001A00D2">
        <w:rPr>
          <w:rFonts w:ascii="Times New Roman" w:hAnsi="Times New Roman" w:cs="Times New Roman"/>
          <w:sz w:val="24"/>
          <w:szCs w:val="24"/>
        </w:rPr>
        <w:t>пров</w:t>
      </w:r>
      <w:r w:rsidR="00455AF5">
        <w:rPr>
          <w:rFonts w:ascii="Times New Roman" w:hAnsi="Times New Roman" w:cs="Times New Roman"/>
          <w:sz w:val="24"/>
          <w:szCs w:val="24"/>
        </w:rPr>
        <w:t>е</w:t>
      </w:r>
      <w:r w:rsidR="001A00D2">
        <w:rPr>
          <w:rFonts w:ascii="Times New Roman" w:hAnsi="Times New Roman" w:cs="Times New Roman"/>
          <w:sz w:val="24"/>
          <w:szCs w:val="24"/>
        </w:rPr>
        <w:t>д</w:t>
      </w:r>
      <w:r w:rsidR="00455AF5">
        <w:rPr>
          <w:rFonts w:ascii="Times New Roman" w:hAnsi="Times New Roman" w:cs="Times New Roman"/>
          <w:sz w:val="24"/>
          <w:szCs w:val="24"/>
        </w:rPr>
        <w:t>ен</w:t>
      </w:r>
      <w:r w:rsidR="001A00D2">
        <w:rPr>
          <w:rFonts w:ascii="Times New Roman" w:hAnsi="Times New Roman" w:cs="Times New Roman"/>
          <w:sz w:val="24"/>
          <w:szCs w:val="24"/>
        </w:rPr>
        <w:t xml:space="preserve"> анализ </w:t>
      </w:r>
      <w:r>
        <w:rPr>
          <w:rFonts w:ascii="Times New Roman" w:hAnsi="Times New Roman" w:cs="Times New Roman"/>
          <w:sz w:val="24"/>
          <w:szCs w:val="24"/>
        </w:rPr>
        <w:t>структуры и динамики кредиторской задолженности</w:t>
      </w:r>
      <w:r w:rsidR="001A00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817">
        <w:rPr>
          <w:rFonts w:ascii="Times New Roman" w:hAnsi="Times New Roman" w:cs="Times New Roman"/>
          <w:sz w:val="24"/>
          <w:szCs w:val="24"/>
        </w:rPr>
        <w:t>Результаты оперативного мониторинга кредиторской задолженности учреждений муниципального образования города Югорск</w:t>
      </w:r>
      <w:r w:rsidR="00FC7A53">
        <w:rPr>
          <w:rFonts w:ascii="Times New Roman" w:hAnsi="Times New Roman" w:cs="Times New Roman"/>
          <w:sz w:val="24"/>
          <w:szCs w:val="24"/>
        </w:rPr>
        <w:t>а</w:t>
      </w:r>
      <w:r w:rsidR="00FD1817">
        <w:rPr>
          <w:rFonts w:ascii="Times New Roman" w:hAnsi="Times New Roman" w:cs="Times New Roman"/>
          <w:sz w:val="24"/>
          <w:szCs w:val="24"/>
        </w:rPr>
        <w:t xml:space="preserve"> представлены по состоянию на 01 </w:t>
      </w:r>
      <w:r w:rsidR="00A923A3">
        <w:rPr>
          <w:rFonts w:ascii="Times New Roman" w:hAnsi="Times New Roman" w:cs="Times New Roman"/>
          <w:sz w:val="24"/>
          <w:szCs w:val="24"/>
        </w:rPr>
        <w:t>октября</w:t>
      </w:r>
      <w:r w:rsidR="00FD1817">
        <w:rPr>
          <w:rFonts w:ascii="Times New Roman" w:hAnsi="Times New Roman" w:cs="Times New Roman"/>
          <w:sz w:val="24"/>
          <w:szCs w:val="24"/>
        </w:rPr>
        <w:t xml:space="preserve"> 201</w:t>
      </w:r>
      <w:r w:rsidR="00EF6FDB">
        <w:rPr>
          <w:rFonts w:ascii="Times New Roman" w:hAnsi="Times New Roman" w:cs="Times New Roman"/>
          <w:sz w:val="24"/>
          <w:szCs w:val="24"/>
        </w:rPr>
        <w:t>3</w:t>
      </w:r>
      <w:r w:rsidR="00FD181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A4C23" w:rsidRDefault="00FD1817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Оперативный мониторинг кредиторской задолженности проводился на основании </w:t>
      </w:r>
      <w:r w:rsidR="007A4C23">
        <w:rPr>
          <w:rFonts w:ascii="Times New Roman" w:hAnsi="Times New Roman" w:cs="Times New Roman"/>
          <w:sz w:val="24"/>
          <w:szCs w:val="24"/>
        </w:rPr>
        <w:t>приказа департамента финансов администрации города Югорска от 29.12.2010 № 58 «О проведении мониторинга кредиторской задолженности муниципального образования  - городской округ город Югорск».</w:t>
      </w:r>
    </w:p>
    <w:p w:rsidR="006C59DD" w:rsidRDefault="007A5D9A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ежеквартально проводимого мониторинга и анализа причин возникновения просроченной кредиторской задолженности использ</w:t>
      </w:r>
      <w:r w:rsidR="00FC7A53">
        <w:rPr>
          <w:rFonts w:ascii="Times New Roman" w:hAnsi="Times New Roman" w:cs="Times New Roman"/>
          <w:sz w:val="24"/>
          <w:szCs w:val="24"/>
        </w:rPr>
        <w:t>уются</w:t>
      </w:r>
      <w:r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6C59DD">
        <w:rPr>
          <w:rFonts w:ascii="Times New Roman" w:hAnsi="Times New Roman" w:cs="Times New Roman"/>
          <w:sz w:val="24"/>
          <w:szCs w:val="24"/>
        </w:rPr>
        <w:t>:</w:t>
      </w:r>
    </w:p>
    <w:p w:rsidR="006C59DD" w:rsidRDefault="006C59DD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обеспечения текущего контроля за состоянием показателей кредиторской задолженности и </w:t>
      </w:r>
      <w:r w:rsidR="007A5D9A">
        <w:rPr>
          <w:rFonts w:ascii="Times New Roman" w:hAnsi="Times New Roman" w:cs="Times New Roman"/>
          <w:sz w:val="24"/>
          <w:szCs w:val="24"/>
        </w:rPr>
        <w:t xml:space="preserve">исключения </w:t>
      </w:r>
      <w:r w:rsidR="00497C49">
        <w:rPr>
          <w:rFonts w:ascii="Times New Roman" w:hAnsi="Times New Roman" w:cs="Times New Roman"/>
          <w:sz w:val="24"/>
          <w:szCs w:val="24"/>
        </w:rPr>
        <w:t xml:space="preserve">ее </w:t>
      </w:r>
      <w:r w:rsidR="007A5D9A">
        <w:rPr>
          <w:rFonts w:ascii="Times New Roman" w:hAnsi="Times New Roman" w:cs="Times New Roman"/>
          <w:sz w:val="24"/>
          <w:szCs w:val="24"/>
        </w:rPr>
        <w:t xml:space="preserve">необоснованного роста, </w:t>
      </w:r>
    </w:p>
    <w:p w:rsidR="006C59DD" w:rsidRDefault="006C59DD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A5D9A">
        <w:rPr>
          <w:rFonts w:ascii="Times New Roman" w:hAnsi="Times New Roman" w:cs="Times New Roman"/>
          <w:sz w:val="24"/>
          <w:szCs w:val="24"/>
        </w:rPr>
        <w:t>выработки оперативных решений по обеспечению получател</w:t>
      </w:r>
      <w:r w:rsidR="00497C49">
        <w:rPr>
          <w:rFonts w:ascii="Times New Roman" w:hAnsi="Times New Roman" w:cs="Times New Roman"/>
          <w:sz w:val="24"/>
          <w:szCs w:val="24"/>
        </w:rPr>
        <w:t>ей</w:t>
      </w:r>
      <w:r w:rsidR="007A5D9A">
        <w:rPr>
          <w:rFonts w:ascii="Times New Roman" w:hAnsi="Times New Roman" w:cs="Times New Roman"/>
          <w:sz w:val="24"/>
          <w:szCs w:val="24"/>
        </w:rPr>
        <w:t xml:space="preserve"> средств бюджета муниципального образования город Югорск </w:t>
      </w:r>
      <w:r w:rsidR="00497C49">
        <w:rPr>
          <w:rFonts w:ascii="Times New Roman" w:hAnsi="Times New Roman" w:cs="Times New Roman"/>
          <w:sz w:val="24"/>
          <w:szCs w:val="24"/>
        </w:rPr>
        <w:t xml:space="preserve">для </w:t>
      </w:r>
      <w:r w:rsidR="007A5D9A">
        <w:rPr>
          <w:rFonts w:ascii="Times New Roman" w:hAnsi="Times New Roman" w:cs="Times New Roman"/>
          <w:sz w:val="24"/>
          <w:szCs w:val="24"/>
        </w:rPr>
        <w:t xml:space="preserve">своевременности и полноты оплаты обоснованной кредиторской задолженности, </w:t>
      </w:r>
    </w:p>
    <w:p w:rsidR="006C59DD" w:rsidRDefault="006C59DD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A5D9A">
        <w:rPr>
          <w:rFonts w:ascii="Times New Roman" w:hAnsi="Times New Roman" w:cs="Times New Roman"/>
          <w:sz w:val="24"/>
          <w:szCs w:val="24"/>
        </w:rPr>
        <w:t xml:space="preserve">мониторинга реализации мер по реструктуризации просроченной кредиторской задолженности, </w:t>
      </w:r>
    </w:p>
    <w:p w:rsidR="007A5D9A" w:rsidRDefault="006C59DD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A5D9A">
        <w:rPr>
          <w:rFonts w:ascii="Times New Roman" w:hAnsi="Times New Roman" w:cs="Times New Roman"/>
          <w:sz w:val="24"/>
          <w:szCs w:val="24"/>
        </w:rPr>
        <w:t>планирования расходной части бюджета муниципального образования на среднесрочную перспективу, очередной финансовый год, а также текущего прогнозирования расходов бюджета.</w:t>
      </w:r>
    </w:p>
    <w:p w:rsidR="007A4C23" w:rsidRDefault="007A4C23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кредиторской задолженности </w:t>
      </w:r>
      <w:r w:rsidR="00B40D2D">
        <w:rPr>
          <w:rFonts w:ascii="Times New Roman" w:hAnsi="Times New Roman" w:cs="Times New Roman"/>
          <w:sz w:val="24"/>
          <w:szCs w:val="24"/>
        </w:rPr>
        <w:t>по результатам</w:t>
      </w:r>
      <w:r w:rsidR="00FC7A53">
        <w:rPr>
          <w:rFonts w:ascii="Times New Roman" w:hAnsi="Times New Roman" w:cs="Times New Roman"/>
          <w:sz w:val="24"/>
          <w:szCs w:val="24"/>
        </w:rPr>
        <w:t xml:space="preserve"> </w:t>
      </w:r>
      <w:r w:rsidR="00E94A55">
        <w:rPr>
          <w:rFonts w:ascii="Times New Roman" w:hAnsi="Times New Roman" w:cs="Times New Roman"/>
          <w:sz w:val="24"/>
          <w:szCs w:val="24"/>
        </w:rPr>
        <w:t>9 месяцев</w:t>
      </w:r>
      <w:r w:rsidR="00B40D2D">
        <w:rPr>
          <w:rFonts w:ascii="Times New Roman" w:hAnsi="Times New Roman" w:cs="Times New Roman"/>
          <w:sz w:val="24"/>
          <w:szCs w:val="24"/>
        </w:rPr>
        <w:t xml:space="preserve"> 201</w:t>
      </w:r>
      <w:r w:rsidR="00FC7A53">
        <w:rPr>
          <w:rFonts w:ascii="Times New Roman" w:hAnsi="Times New Roman" w:cs="Times New Roman"/>
          <w:sz w:val="24"/>
          <w:szCs w:val="24"/>
        </w:rPr>
        <w:t>3</w:t>
      </w:r>
      <w:r w:rsidR="00B40D2D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представлены в разных аналитических разрезах:</w:t>
      </w:r>
    </w:p>
    <w:p w:rsidR="007A4C23" w:rsidRDefault="007A4C23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разрезе экономических статей (КОСГУ),</w:t>
      </w:r>
    </w:p>
    <w:p w:rsidR="00FD1817" w:rsidRDefault="007A4C23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разрезе главных распорядителей бюджетных средств (ГРБС).</w:t>
      </w:r>
      <w:r w:rsidR="00FD18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0F53" w:rsidRDefault="00FB0F53" w:rsidP="008F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0CA" w:rsidRDefault="004600CA" w:rsidP="008F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3AA7" w:rsidRPr="00413A9C" w:rsidRDefault="00EF3AA7" w:rsidP="00EF3AA7">
      <w:pPr>
        <w:pStyle w:val="a4"/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3A9C">
        <w:rPr>
          <w:rFonts w:ascii="Times New Roman" w:hAnsi="Times New Roman" w:cs="Times New Roman"/>
          <w:b/>
          <w:sz w:val="24"/>
          <w:szCs w:val="24"/>
        </w:rPr>
        <w:t>Анализ кредиторской задолженности в разрезе статей КОСГУ</w:t>
      </w:r>
    </w:p>
    <w:p w:rsidR="00EF3AA7" w:rsidRDefault="00EF3AA7" w:rsidP="00EF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3AA7" w:rsidRDefault="00EF3AA7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Управленческая задача по снижению кредиторской задолженности предполагает создание системы управления кредиторской задолженностью учреждений, позволяющей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существенно снизить объемы текущей задолженности. Сокращение задолженности уменьшает потери бюджета от уплаты пени и штрафов за несвоевременное погашение задолженности. В таблице </w:t>
      </w:r>
      <w:r w:rsidR="00EB27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 представлены данные о состоянии кредиторской задолженностей в разрезе статей расходов местного бюджета за </w:t>
      </w:r>
      <w:r w:rsidR="00E94A55">
        <w:rPr>
          <w:rFonts w:ascii="Times New Roman" w:hAnsi="Times New Roman" w:cs="Times New Roman"/>
          <w:sz w:val="24"/>
          <w:szCs w:val="24"/>
        </w:rPr>
        <w:t>3 квартал</w:t>
      </w:r>
      <w:r w:rsidR="00EB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B272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EB27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00CA" w:rsidRDefault="004600CA" w:rsidP="00EF3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F3AA7" w:rsidRDefault="00EF3AA7" w:rsidP="00EF3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B27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</w:p>
    <w:p w:rsidR="004600CA" w:rsidRDefault="004600CA" w:rsidP="00EF3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AA7" w:rsidRDefault="00EF3AA7" w:rsidP="00EF3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932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>состава, структуры и изменения</w:t>
      </w:r>
    </w:p>
    <w:p w:rsidR="00EF3AA7" w:rsidRDefault="00EF3AA7" w:rsidP="00EF3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кредиторской задолженности в разрезе КОСГУ </w:t>
      </w:r>
    </w:p>
    <w:p w:rsidR="00EF3AA7" w:rsidRPr="00AB7932" w:rsidRDefault="00EF3AA7" w:rsidP="00EF3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723">
        <w:rPr>
          <w:rFonts w:ascii="Times New Roman" w:hAnsi="Times New Roman" w:cs="Times New Roman"/>
          <w:b/>
          <w:sz w:val="24"/>
          <w:szCs w:val="24"/>
        </w:rPr>
        <w:t xml:space="preserve">на 01 </w:t>
      </w:r>
      <w:r w:rsidR="00E94A55">
        <w:rPr>
          <w:rFonts w:ascii="Times New Roman" w:hAnsi="Times New Roman" w:cs="Times New Roman"/>
          <w:b/>
          <w:sz w:val="24"/>
          <w:szCs w:val="24"/>
        </w:rPr>
        <w:t>октября</w:t>
      </w:r>
      <w:r w:rsidR="00EB2723">
        <w:rPr>
          <w:rFonts w:ascii="Times New Roman" w:hAnsi="Times New Roman" w:cs="Times New Roman"/>
          <w:b/>
          <w:sz w:val="24"/>
          <w:szCs w:val="24"/>
        </w:rPr>
        <w:t xml:space="preserve"> 2013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B2723">
        <w:rPr>
          <w:rFonts w:ascii="Times New Roman" w:hAnsi="Times New Roman" w:cs="Times New Roman"/>
          <w:b/>
          <w:sz w:val="24"/>
          <w:szCs w:val="24"/>
        </w:rPr>
        <w:t>а</w:t>
      </w:r>
    </w:p>
    <w:p w:rsidR="00EF3AA7" w:rsidRPr="003664B2" w:rsidRDefault="00EF3AA7" w:rsidP="00EF3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3"/>
        <w:tblW w:w="5000" w:type="pct"/>
        <w:tblLook w:val="04A0"/>
      </w:tblPr>
      <w:tblGrid>
        <w:gridCol w:w="4347"/>
        <w:gridCol w:w="1553"/>
        <w:gridCol w:w="1525"/>
        <w:gridCol w:w="1192"/>
        <w:gridCol w:w="1236"/>
      </w:tblGrid>
      <w:tr w:rsidR="00EF3AA7" w:rsidRPr="003664B2" w:rsidTr="00E94A55">
        <w:trPr>
          <w:trHeight w:val="501"/>
        </w:trPr>
        <w:tc>
          <w:tcPr>
            <w:tcW w:w="2206" w:type="pct"/>
            <w:vMerge w:val="restart"/>
            <w:vAlign w:val="center"/>
          </w:tcPr>
          <w:p w:rsidR="00EF3AA7" w:rsidRPr="008345F8" w:rsidRDefault="00EF3AA7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5F8">
              <w:rPr>
                <w:rFonts w:ascii="Times New Roman" w:hAnsi="Times New Roman" w:cs="Times New Roman"/>
                <w:b/>
                <w:sz w:val="20"/>
                <w:szCs w:val="20"/>
              </w:rPr>
              <w:t>Статья расходов КОСГУ</w:t>
            </w:r>
          </w:p>
        </w:tc>
        <w:tc>
          <w:tcPr>
            <w:tcW w:w="1562" w:type="pct"/>
            <w:gridSpan w:val="2"/>
            <w:vAlign w:val="center"/>
          </w:tcPr>
          <w:p w:rsidR="00EF3AA7" w:rsidRPr="008345F8" w:rsidRDefault="00EF3AA7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состоянию на:</w:t>
            </w:r>
          </w:p>
        </w:tc>
        <w:tc>
          <w:tcPr>
            <w:tcW w:w="1232" w:type="pct"/>
            <w:gridSpan w:val="2"/>
            <w:vAlign w:val="center"/>
          </w:tcPr>
          <w:p w:rsidR="00EF3AA7" w:rsidRDefault="00EF3AA7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5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Темпы изменения </w:t>
            </w:r>
          </w:p>
          <w:p w:rsidR="00EF3AA7" w:rsidRPr="008345F8" w:rsidRDefault="00EF3AA7" w:rsidP="00957F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70A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</w:t>
            </w:r>
            <w:r w:rsidR="00957F0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70A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45F8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870A5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345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  <w:r w:rsidR="00870A5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345F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1560D" w:rsidRPr="003664B2" w:rsidTr="00E94A55">
        <w:trPr>
          <w:trHeight w:val="70"/>
        </w:trPr>
        <w:tc>
          <w:tcPr>
            <w:tcW w:w="2206" w:type="pct"/>
            <w:vMerge/>
            <w:vAlign w:val="center"/>
          </w:tcPr>
          <w:p w:rsidR="0071560D" w:rsidRDefault="0071560D" w:rsidP="004600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71560D" w:rsidRPr="003B2C9B" w:rsidRDefault="0071560D" w:rsidP="00E94A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>01.0</w:t>
            </w:r>
            <w:r w:rsidR="00E94A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74" w:type="pct"/>
            <w:vAlign w:val="center"/>
          </w:tcPr>
          <w:p w:rsidR="0071560D" w:rsidRPr="003B2C9B" w:rsidRDefault="0071560D" w:rsidP="00E94A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 w:rsidR="00E94A5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05" w:type="pct"/>
            <w:vAlign w:val="center"/>
          </w:tcPr>
          <w:p w:rsidR="0071560D" w:rsidRPr="003B2C9B" w:rsidRDefault="0071560D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627" w:type="pct"/>
            <w:vAlign w:val="center"/>
          </w:tcPr>
          <w:p w:rsidR="0071560D" w:rsidRPr="003B2C9B" w:rsidRDefault="0071560D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F3AA7" w:rsidRPr="008345F8" w:rsidTr="00E94A55">
        <w:tc>
          <w:tcPr>
            <w:tcW w:w="2206" w:type="pct"/>
            <w:vAlign w:val="center"/>
          </w:tcPr>
          <w:p w:rsidR="00EF3AA7" w:rsidRPr="003B2C9B" w:rsidRDefault="00EF3AA7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8" w:type="pct"/>
            <w:vAlign w:val="center"/>
          </w:tcPr>
          <w:p w:rsidR="00EF3AA7" w:rsidRPr="003B2C9B" w:rsidRDefault="00EF3AA7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4" w:type="pct"/>
            <w:vAlign w:val="center"/>
          </w:tcPr>
          <w:p w:rsidR="00EF3AA7" w:rsidRPr="003B2C9B" w:rsidRDefault="00EF3AA7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5" w:type="pct"/>
            <w:vAlign w:val="center"/>
          </w:tcPr>
          <w:p w:rsidR="00EF3AA7" w:rsidRPr="003B2C9B" w:rsidRDefault="00EF3AA7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7" w:type="pct"/>
            <w:vAlign w:val="center"/>
          </w:tcPr>
          <w:p w:rsidR="00EF3AA7" w:rsidRPr="003B2C9B" w:rsidRDefault="00EF3AA7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94A55" w:rsidRPr="003664B2" w:rsidTr="00E94A55">
        <w:tc>
          <w:tcPr>
            <w:tcW w:w="2206" w:type="pct"/>
            <w:vAlign w:val="center"/>
          </w:tcPr>
          <w:p w:rsidR="00E94A55" w:rsidRPr="003B2C9B" w:rsidRDefault="00E94A55" w:rsidP="004600C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Кредиторская</w:t>
            </w: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задолженность, всего</w:t>
            </w:r>
          </w:p>
        </w:tc>
        <w:tc>
          <w:tcPr>
            <w:tcW w:w="788" w:type="pct"/>
            <w:vAlign w:val="center"/>
          </w:tcPr>
          <w:p w:rsidR="00E94A55" w:rsidRPr="00C10599" w:rsidRDefault="00E94A55" w:rsidP="00411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64 322,9</w:t>
            </w:r>
          </w:p>
        </w:tc>
        <w:tc>
          <w:tcPr>
            <w:tcW w:w="774" w:type="pct"/>
            <w:vAlign w:val="center"/>
          </w:tcPr>
          <w:p w:rsidR="00E94A55" w:rsidRPr="00C10599" w:rsidRDefault="00957F07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55 301,1</w:t>
            </w:r>
          </w:p>
        </w:tc>
        <w:tc>
          <w:tcPr>
            <w:tcW w:w="605" w:type="pct"/>
            <w:vAlign w:val="center"/>
          </w:tcPr>
          <w:p w:rsidR="00E94A55" w:rsidRPr="00C10599" w:rsidRDefault="00C50EAA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-9 021,8</w:t>
            </w:r>
          </w:p>
        </w:tc>
        <w:tc>
          <w:tcPr>
            <w:tcW w:w="627" w:type="pct"/>
            <w:vAlign w:val="center"/>
          </w:tcPr>
          <w:p w:rsidR="00E94A55" w:rsidRPr="00C10599" w:rsidRDefault="00C50EAA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-14,0</w:t>
            </w:r>
          </w:p>
        </w:tc>
      </w:tr>
      <w:tr w:rsidR="00E94A55" w:rsidRPr="003664B2" w:rsidTr="00E94A55">
        <w:tc>
          <w:tcPr>
            <w:tcW w:w="2206" w:type="pct"/>
            <w:vAlign w:val="center"/>
          </w:tcPr>
          <w:p w:rsidR="00E94A55" w:rsidRDefault="00E94A55" w:rsidP="004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 «Заработная плата»</w:t>
            </w:r>
          </w:p>
        </w:tc>
        <w:tc>
          <w:tcPr>
            <w:tcW w:w="788" w:type="pct"/>
            <w:vAlign w:val="center"/>
          </w:tcPr>
          <w:p w:rsidR="00E94A55" w:rsidRPr="001E5391" w:rsidRDefault="00E94A55" w:rsidP="00411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5 468,3</w:t>
            </w:r>
          </w:p>
        </w:tc>
        <w:tc>
          <w:tcPr>
            <w:tcW w:w="774" w:type="pct"/>
            <w:vAlign w:val="center"/>
          </w:tcPr>
          <w:p w:rsidR="00E94A55" w:rsidRPr="001E5391" w:rsidRDefault="00957F07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6 270,6</w:t>
            </w:r>
          </w:p>
        </w:tc>
        <w:tc>
          <w:tcPr>
            <w:tcW w:w="605" w:type="pct"/>
            <w:vAlign w:val="center"/>
          </w:tcPr>
          <w:p w:rsidR="00E94A55" w:rsidRPr="001E5391" w:rsidRDefault="00C50EAA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+802,3</w:t>
            </w:r>
          </w:p>
        </w:tc>
        <w:tc>
          <w:tcPr>
            <w:tcW w:w="627" w:type="pct"/>
            <w:vAlign w:val="center"/>
          </w:tcPr>
          <w:p w:rsidR="00E94A55" w:rsidRPr="001E5391" w:rsidRDefault="00C50EAA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+14,7</w:t>
            </w:r>
          </w:p>
        </w:tc>
      </w:tr>
      <w:tr w:rsidR="00E94A55" w:rsidRPr="003664B2" w:rsidTr="00E94A55">
        <w:tc>
          <w:tcPr>
            <w:tcW w:w="2206" w:type="pct"/>
            <w:vAlign w:val="center"/>
          </w:tcPr>
          <w:p w:rsidR="00E94A55" w:rsidRPr="003B2C9B" w:rsidRDefault="00E94A55" w:rsidP="004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 «Прочие выплаты»</w:t>
            </w:r>
          </w:p>
        </w:tc>
        <w:tc>
          <w:tcPr>
            <w:tcW w:w="788" w:type="pct"/>
            <w:vAlign w:val="center"/>
          </w:tcPr>
          <w:p w:rsidR="00E94A55" w:rsidRPr="001E5391" w:rsidRDefault="00E94A55" w:rsidP="00411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774" w:type="pct"/>
            <w:vAlign w:val="center"/>
          </w:tcPr>
          <w:p w:rsidR="00E94A55" w:rsidRPr="001E5391" w:rsidRDefault="00957F07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605" w:type="pct"/>
            <w:vAlign w:val="center"/>
          </w:tcPr>
          <w:p w:rsidR="00E94A55" w:rsidRPr="001E5391" w:rsidRDefault="00C50EAA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+128,5</w:t>
            </w:r>
          </w:p>
        </w:tc>
        <w:tc>
          <w:tcPr>
            <w:tcW w:w="627" w:type="pct"/>
            <w:vAlign w:val="center"/>
          </w:tcPr>
          <w:p w:rsidR="00E94A55" w:rsidRPr="001E5391" w:rsidRDefault="00C50EAA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+193,2</w:t>
            </w:r>
          </w:p>
        </w:tc>
      </w:tr>
      <w:tr w:rsidR="00E94A55" w:rsidRPr="003664B2" w:rsidTr="00E94A55">
        <w:tc>
          <w:tcPr>
            <w:tcW w:w="2206" w:type="pct"/>
            <w:vAlign w:val="center"/>
          </w:tcPr>
          <w:p w:rsidR="00E94A55" w:rsidRDefault="00E94A55" w:rsidP="004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 «Начисления на оплату труда»</w:t>
            </w:r>
          </w:p>
        </w:tc>
        <w:tc>
          <w:tcPr>
            <w:tcW w:w="788" w:type="pct"/>
            <w:vAlign w:val="center"/>
          </w:tcPr>
          <w:p w:rsidR="00E94A55" w:rsidRPr="001E5391" w:rsidRDefault="00E94A55" w:rsidP="00411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4 213,9</w:t>
            </w:r>
          </w:p>
        </w:tc>
        <w:tc>
          <w:tcPr>
            <w:tcW w:w="774" w:type="pct"/>
            <w:vAlign w:val="center"/>
          </w:tcPr>
          <w:p w:rsidR="00E94A55" w:rsidRPr="001E5391" w:rsidRDefault="00957F07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1 458,8</w:t>
            </w:r>
          </w:p>
        </w:tc>
        <w:tc>
          <w:tcPr>
            <w:tcW w:w="605" w:type="pct"/>
            <w:vAlign w:val="center"/>
          </w:tcPr>
          <w:p w:rsidR="00E94A55" w:rsidRPr="001E5391" w:rsidRDefault="00C50EAA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-2 755,1</w:t>
            </w:r>
          </w:p>
        </w:tc>
        <w:tc>
          <w:tcPr>
            <w:tcW w:w="627" w:type="pct"/>
            <w:vAlign w:val="center"/>
          </w:tcPr>
          <w:p w:rsidR="00E94A55" w:rsidRPr="001E5391" w:rsidRDefault="00C50EAA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-65,4</w:t>
            </w:r>
          </w:p>
        </w:tc>
      </w:tr>
      <w:tr w:rsidR="00E94A55" w:rsidRPr="003664B2" w:rsidTr="00E94A55">
        <w:tc>
          <w:tcPr>
            <w:tcW w:w="2206" w:type="pct"/>
            <w:vAlign w:val="center"/>
          </w:tcPr>
          <w:p w:rsidR="00E94A55" w:rsidRPr="003B2C9B" w:rsidRDefault="00E94A55" w:rsidP="004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«Услуги связи»</w:t>
            </w:r>
          </w:p>
        </w:tc>
        <w:tc>
          <w:tcPr>
            <w:tcW w:w="788" w:type="pct"/>
            <w:vAlign w:val="center"/>
          </w:tcPr>
          <w:p w:rsidR="00E94A55" w:rsidRPr="001E5391" w:rsidRDefault="00E94A55" w:rsidP="00411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774" w:type="pct"/>
            <w:vAlign w:val="center"/>
          </w:tcPr>
          <w:p w:rsidR="00E94A55" w:rsidRPr="001E5391" w:rsidRDefault="00957F07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05" w:type="pct"/>
            <w:vAlign w:val="center"/>
          </w:tcPr>
          <w:p w:rsidR="00E94A55" w:rsidRPr="001E5391" w:rsidRDefault="00C50EAA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-124,7</w:t>
            </w:r>
          </w:p>
        </w:tc>
        <w:tc>
          <w:tcPr>
            <w:tcW w:w="627" w:type="pct"/>
            <w:vAlign w:val="center"/>
          </w:tcPr>
          <w:p w:rsidR="00E94A55" w:rsidRPr="001E5391" w:rsidRDefault="00C50EAA" w:rsidP="00C50E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-97,3</w:t>
            </w:r>
          </w:p>
        </w:tc>
      </w:tr>
      <w:tr w:rsidR="00E94A55" w:rsidRPr="003664B2" w:rsidTr="00E94A55">
        <w:tc>
          <w:tcPr>
            <w:tcW w:w="2206" w:type="pct"/>
            <w:vAlign w:val="center"/>
          </w:tcPr>
          <w:p w:rsidR="00E94A55" w:rsidRPr="003B2C9B" w:rsidRDefault="00E94A55" w:rsidP="004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 «Коммунальные услуги»</w:t>
            </w:r>
          </w:p>
        </w:tc>
        <w:tc>
          <w:tcPr>
            <w:tcW w:w="788" w:type="pct"/>
            <w:vAlign w:val="center"/>
          </w:tcPr>
          <w:p w:rsidR="00E94A55" w:rsidRDefault="00E94A55" w:rsidP="00411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774" w:type="pct"/>
            <w:vAlign w:val="center"/>
          </w:tcPr>
          <w:p w:rsidR="00E94A55" w:rsidRDefault="00957F07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pct"/>
            <w:vAlign w:val="center"/>
          </w:tcPr>
          <w:p w:rsidR="00E94A55" w:rsidRDefault="00C50EAA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-15,3</w:t>
            </w:r>
          </w:p>
        </w:tc>
        <w:tc>
          <w:tcPr>
            <w:tcW w:w="627" w:type="pct"/>
            <w:vAlign w:val="center"/>
          </w:tcPr>
          <w:p w:rsidR="00E94A55" w:rsidRDefault="00C50EAA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E94A55" w:rsidRPr="003664B2" w:rsidTr="00E94A55">
        <w:tc>
          <w:tcPr>
            <w:tcW w:w="2206" w:type="pct"/>
            <w:vAlign w:val="center"/>
          </w:tcPr>
          <w:p w:rsidR="00E94A55" w:rsidRPr="003B2C9B" w:rsidRDefault="00E94A55" w:rsidP="004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 «Работы, услуги по содержанию имущества»</w:t>
            </w:r>
          </w:p>
        </w:tc>
        <w:tc>
          <w:tcPr>
            <w:tcW w:w="788" w:type="pct"/>
            <w:vAlign w:val="center"/>
          </w:tcPr>
          <w:p w:rsidR="00E94A55" w:rsidRPr="001E5391" w:rsidRDefault="00E94A55" w:rsidP="00411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1 700,3</w:t>
            </w:r>
          </w:p>
        </w:tc>
        <w:tc>
          <w:tcPr>
            <w:tcW w:w="774" w:type="pct"/>
            <w:vAlign w:val="center"/>
          </w:tcPr>
          <w:p w:rsidR="00E94A55" w:rsidRPr="001E5391" w:rsidRDefault="00957F07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16 498,3</w:t>
            </w:r>
          </w:p>
        </w:tc>
        <w:tc>
          <w:tcPr>
            <w:tcW w:w="605" w:type="pct"/>
            <w:vAlign w:val="center"/>
          </w:tcPr>
          <w:p w:rsidR="00E94A55" w:rsidRPr="001E5391" w:rsidRDefault="00C50EAA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+14 798,0</w:t>
            </w:r>
          </w:p>
        </w:tc>
        <w:tc>
          <w:tcPr>
            <w:tcW w:w="627" w:type="pct"/>
            <w:vAlign w:val="center"/>
          </w:tcPr>
          <w:p w:rsidR="00E94A55" w:rsidRPr="001E5391" w:rsidRDefault="00C50EAA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+870,3</w:t>
            </w:r>
          </w:p>
        </w:tc>
      </w:tr>
      <w:tr w:rsidR="00E94A55" w:rsidRPr="003664B2" w:rsidTr="00E94A55">
        <w:tc>
          <w:tcPr>
            <w:tcW w:w="2206" w:type="pct"/>
            <w:vAlign w:val="center"/>
          </w:tcPr>
          <w:p w:rsidR="00E94A55" w:rsidRDefault="00E94A55" w:rsidP="004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 «Прочие работы, услуги»</w:t>
            </w:r>
          </w:p>
        </w:tc>
        <w:tc>
          <w:tcPr>
            <w:tcW w:w="788" w:type="pct"/>
            <w:vAlign w:val="center"/>
          </w:tcPr>
          <w:p w:rsidR="00E94A55" w:rsidRDefault="00E94A55" w:rsidP="00411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11 465,0</w:t>
            </w:r>
          </w:p>
        </w:tc>
        <w:tc>
          <w:tcPr>
            <w:tcW w:w="774" w:type="pct"/>
            <w:vAlign w:val="center"/>
          </w:tcPr>
          <w:p w:rsidR="00E94A55" w:rsidRDefault="00957F07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523,0</w:t>
            </w:r>
          </w:p>
        </w:tc>
        <w:tc>
          <w:tcPr>
            <w:tcW w:w="605" w:type="pct"/>
            <w:vAlign w:val="center"/>
          </w:tcPr>
          <w:p w:rsidR="00E94A55" w:rsidRDefault="00C50EAA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-10 942,0</w:t>
            </w:r>
          </w:p>
        </w:tc>
        <w:tc>
          <w:tcPr>
            <w:tcW w:w="627" w:type="pct"/>
            <w:vAlign w:val="center"/>
          </w:tcPr>
          <w:p w:rsidR="00E94A55" w:rsidRDefault="00C50EAA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-95,4</w:t>
            </w:r>
          </w:p>
        </w:tc>
      </w:tr>
      <w:tr w:rsidR="00E94A55" w:rsidRPr="003664B2" w:rsidTr="00E94A55">
        <w:tc>
          <w:tcPr>
            <w:tcW w:w="2206" w:type="pct"/>
            <w:vAlign w:val="center"/>
          </w:tcPr>
          <w:p w:rsidR="00E94A55" w:rsidRPr="003B2C9B" w:rsidRDefault="00E94A55" w:rsidP="004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 «Пособия по социальной помощи населению»</w:t>
            </w:r>
          </w:p>
        </w:tc>
        <w:tc>
          <w:tcPr>
            <w:tcW w:w="788" w:type="pct"/>
            <w:vAlign w:val="center"/>
          </w:tcPr>
          <w:p w:rsidR="00E94A55" w:rsidRPr="001E5391" w:rsidRDefault="00E94A55" w:rsidP="00411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774" w:type="pct"/>
            <w:vAlign w:val="center"/>
          </w:tcPr>
          <w:p w:rsidR="00E94A55" w:rsidRPr="001E5391" w:rsidRDefault="00957F07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605" w:type="pct"/>
            <w:vAlign w:val="center"/>
          </w:tcPr>
          <w:p w:rsidR="00E94A55" w:rsidRPr="001E5391" w:rsidRDefault="00C50EAA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-210,9</w:t>
            </w:r>
          </w:p>
        </w:tc>
        <w:tc>
          <w:tcPr>
            <w:tcW w:w="627" w:type="pct"/>
            <w:vAlign w:val="center"/>
          </w:tcPr>
          <w:p w:rsidR="00E94A55" w:rsidRPr="001E5391" w:rsidRDefault="00C50EAA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-99,5</w:t>
            </w:r>
          </w:p>
        </w:tc>
      </w:tr>
      <w:tr w:rsidR="00E94A55" w:rsidRPr="003664B2" w:rsidTr="00E94A55">
        <w:tc>
          <w:tcPr>
            <w:tcW w:w="2206" w:type="pct"/>
            <w:vAlign w:val="center"/>
          </w:tcPr>
          <w:p w:rsidR="00E94A55" w:rsidRDefault="00E94A55" w:rsidP="004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 «Прочие расходы»</w:t>
            </w:r>
          </w:p>
        </w:tc>
        <w:tc>
          <w:tcPr>
            <w:tcW w:w="788" w:type="pct"/>
            <w:vAlign w:val="center"/>
          </w:tcPr>
          <w:p w:rsidR="00E94A55" w:rsidRDefault="00E94A55" w:rsidP="00411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774" w:type="pct"/>
            <w:vAlign w:val="center"/>
          </w:tcPr>
          <w:p w:rsidR="00E94A55" w:rsidRDefault="00957F07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605" w:type="pct"/>
            <w:vAlign w:val="center"/>
          </w:tcPr>
          <w:p w:rsidR="00E94A55" w:rsidRDefault="00C50EAA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+27,4</w:t>
            </w:r>
          </w:p>
        </w:tc>
        <w:tc>
          <w:tcPr>
            <w:tcW w:w="627" w:type="pct"/>
            <w:vAlign w:val="center"/>
          </w:tcPr>
          <w:p w:rsidR="00E94A55" w:rsidRDefault="00C50EAA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+95,8</w:t>
            </w:r>
          </w:p>
        </w:tc>
      </w:tr>
      <w:tr w:rsidR="00E94A55" w:rsidRPr="003664B2" w:rsidTr="00E94A55">
        <w:tc>
          <w:tcPr>
            <w:tcW w:w="2206" w:type="pct"/>
            <w:vAlign w:val="center"/>
          </w:tcPr>
          <w:p w:rsidR="00E94A55" w:rsidRDefault="00E94A55" w:rsidP="004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 «Увеличение стоимости основных средств»</w:t>
            </w:r>
          </w:p>
        </w:tc>
        <w:tc>
          <w:tcPr>
            <w:tcW w:w="788" w:type="pct"/>
            <w:vAlign w:val="center"/>
          </w:tcPr>
          <w:p w:rsidR="00E94A55" w:rsidRDefault="00E94A55" w:rsidP="00411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40 961,1</w:t>
            </w:r>
          </w:p>
        </w:tc>
        <w:tc>
          <w:tcPr>
            <w:tcW w:w="774" w:type="pct"/>
            <w:vAlign w:val="center"/>
          </w:tcPr>
          <w:p w:rsidR="00E94A55" w:rsidRDefault="00957F07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30 165,1</w:t>
            </w:r>
          </w:p>
        </w:tc>
        <w:tc>
          <w:tcPr>
            <w:tcW w:w="605" w:type="pct"/>
            <w:vAlign w:val="center"/>
          </w:tcPr>
          <w:p w:rsidR="00E94A55" w:rsidRDefault="00C50EAA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-10 796,0</w:t>
            </w:r>
          </w:p>
        </w:tc>
        <w:tc>
          <w:tcPr>
            <w:tcW w:w="627" w:type="pct"/>
            <w:vAlign w:val="center"/>
          </w:tcPr>
          <w:p w:rsidR="00E94A55" w:rsidRDefault="00C50EAA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-26,4</w:t>
            </w:r>
          </w:p>
        </w:tc>
      </w:tr>
      <w:tr w:rsidR="00E94A55" w:rsidRPr="003664B2" w:rsidTr="00E94A55">
        <w:tc>
          <w:tcPr>
            <w:tcW w:w="2206" w:type="pct"/>
            <w:vAlign w:val="center"/>
          </w:tcPr>
          <w:p w:rsidR="00E94A55" w:rsidRDefault="00E94A55" w:rsidP="004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340-344 «Прочие расходные материалы»</w:t>
            </w:r>
          </w:p>
        </w:tc>
        <w:tc>
          <w:tcPr>
            <w:tcW w:w="788" w:type="pct"/>
            <w:vAlign w:val="center"/>
          </w:tcPr>
          <w:p w:rsidR="00E94A55" w:rsidRDefault="00E94A55" w:rsidP="00411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774" w:type="pct"/>
            <w:vAlign w:val="center"/>
          </w:tcPr>
          <w:p w:rsidR="00E94A55" w:rsidRDefault="00957F07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pct"/>
            <w:vAlign w:val="center"/>
          </w:tcPr>
          <w:p w:rsidR="00E94A55" w:rsidRDefault="00C50EAA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-59,7</w:t>
            </w:r>
          </w:p>
        </w:tc>
        <w:tc>
          <w:tcPr>
            <w:tcW w:w="627" w:type="pct"/>
            <w:vAlign w:val="center"/>
          </w:tcPr>
          <w:p w:rsidR="00E94A55" w:rsidRDefault="00C50EAA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E94A55" w:rsidRPr="003664B2" w:rsidTr="00E94A55">
        <w:tc>
          <w:tcPr>
            <w:tcW w:w="2206" w:type="pct"/>
            <w:vAlign w:val="center"/>
          </w:tcPr>
          <w:p w:rsidR="00E94A55" w:rsidRDefault="00E94A55" w:rsidP="004600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340-345 «ГСМ»</w:t>
            </w:r>
          </w:p>
        </w:tc>
        <w:tc>
          <w:tcPr>
            <w:tcW w:w="788" w:type="pct"/>
            <w:vAlign w:val="center"/>
          </w:tcPr>
          <w:p w:rsidR="00E94A55" w:rsidRDefault="00E94A55" w:rsidP="00411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74" w:type="pct"/>
            <w:vAlign w:val="center"/>
          </w:tcPr>
          <w:p w:rsidR="00E94A55" w:rsidRDefault="00957F07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</w:t>
            </w:r>
          </w:p>
        </w:tc>
        <w:tc>
          <w:tcPr>
            <w:tcW w:w="605" w:type="pct"/>
            <w:vAlign w:val="center"/>
          </w:tcPr>
          <w:p w:rsidR="00E94A55" w:rsidRDefault="00C50EAA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+125,7</w:t>
            </w:r>
          </w:p>
        </w:tc>
        <w:tc>
          <w:tcPr>
            <w:tcW w:w="627" w:type="pct"/>
            <w:vAlign w:val="center"/>
          </w:tcPr>
          <w:p w:rsidR="00E94A55" w:rsidRDefault="00C50EAA" w:rsidP="005064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06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142,5</w:t>
            </w:r>
          </w:p>
        </w:tc>
      </w:tr>
    </w:tbl>
    <w:p w:rsidR="00EF3AA7" w:rsidRDefault="00EF3AA7" w:rsidP="00EF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3AA7" w:rsidRDefault="00EF3AA7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кредиторской задолженности на 01.</w:t>
      </w:r>
      <w:r w:rsidR="00A923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0.2013 г. основную сумму составляют:</w:t>
      </w:r>
    </w:p>
    <w:p w:rsidR="00EF3AA7" w:rsidRDefault="00EF3AA7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задолженность по заработной плате – </w:t>
      </w:r>
      <w:r w:rsidR="0050649F">
        <w:rPr>
          <w:rFonts w:ascii="Times New Roman" w:hAnsi="Times New Roman" w:cs="Times New Roman"/>
          <w:sz w:val="24"/>
          <w:szCs w:val="24"/>
        </w:rPr>
        <w:t>6 270,6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EF3AA7" w:rsidRDefault="00EF3AA7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задолженность по начислениям на оплату труда – </w:t>
      </w:r>
      <w:r w:rsidR="0050649F">
        <w:rPr>
          <w:rFonts w:ascii="Times New Roman" w:hAnsi="Times New Roman" w:cs="Times New Roman"/>
          <w:sz w:val="24"/>
          <w:szCs w:val="24"/>
        </w:rPr>
        <w:t>1 458,8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A2F3C">
        <w:rPr>
          <w:rFonts w:ascii="Times New Roman" w:hAnsi="Times New Roman" w:cs="Times New Roman"/>
          <w:sz w:val="24"/>
          <w:szCs w:val="24"/>
        </w:rPr>
        <w:t>.</w:t>
      </w:r>
      <w:r w:rsidR="00011D72">
        <w:rPr>
          <w:rFonts w:ascii="Times New Roman" w:hAnsi="Times New Roman" w:cs="Times New Roman"/>
          <w:sz w:val="24"/>
          <w:szCs w:val="24"/>
        </w:rPr>
        <w:t>;</w:t>
      </w:r>
    </w:p>
    <w:p w:rsidR="00011D72" w:rsidRDefault="00011D72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задолженность по </w:t>
      </w:r>
      <w:r w:rsidR="0050649F">
        <w:rPr>
          <w:rFonts w:ascii="Times New Roman" w:hAnsi="Times New Roman" w:cs="Times New Roman"/>
          <w:sz w:val="24"/>
          <w:szCs w:val="24"/>
        </w:rPr>
        <w:t>работам, услугам по содержанию имущества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0649F">
        <w:rPr>
          <w:rFonts w:ascii="Times New Roman" w:hAnsi="Times New Roman" w:cs="Times New Roman"/>
          <w:sz w:val="24"/>
          <w:szCs w:val="24"/>
        </w:rPr>
        <w:t>16 498,3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011D72" w:rsidRDefault="00011D72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задолженность по увеличению стоимости основных средств – </w:t>
      </w:r>
      <w:r w:rsidR="0050649F">
        <w:rPr>
          <w:rFonts w:ascii="Times New Roman" w:hAnsi="Times New Roman" w:cs="Times New Roman"/>
          <w:sz w:val="24"/>
          <w:szCs w:val="24"/>
        </w:rPr>
        <w:t>30 165,1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F3AA7" w:rsidRDefault="00EF3AA7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этом задолженность по заработной плате за </w:t>
      </w:r>
      <w:r w:rsidR="00A923A3">
        <w:rPr>
          <w:rFonts w:ascii="Times New Roman" w:hAnsi="Times New Roman" w:cs="Times New Roman"/>
          <w:sz w:val="24"/>
          <w:szCs w:val="24"/>
        </w:rPr>
        <w:t>3</w:t>
      </w:r>
      <w:r w:rsidR="007A2F3C">
        <w:rPr>
          <w:rFonts w:ascii="Times New Roman" w:hAnsi="Times New Roman" w:cs="Times New Roman"/>
          <w:sz w:val="24"/>
          <w:szCs w:val="24"/>
        </w:rPr>
        <w:t xml:space="preserve">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A2F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7A2F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по сравнению с данными </w:t>
      </w:r>
      <w:r w:rsidR="006B6E76">
        <w:rPr>
          <w:rFonts w:ascii="Times New Roman" w:hAnsi="Times New Roman" w:cs="Times New Roman"/>
          <w:sz w:val="24"/>
          <w:szCs w:val="24"/>
        </w:rPr>
        <w:t xml:space="preserve">за </w:t>
      </w:r>
      <w:r w:rsidR="0050649F">
        <w:rPr>
          <w:rFonts w:ascii="Times New Roman" w:hAnsi="Times New Roman" w:cs="Times New Roman"/>
          <w:sz w:val="24"/>
          <w:szCs w:val="24"/>
        </w:rPr>
        <w:t>2</w:t>
      </w:r>
      <w:r w:rsidR="006B6E76">
        <w:rPr>
          <w:rFonts w:ascii="Times New Roman" w:hAnsi="Times New Roman" w:cs="Times New Roman"/>
          <w:sz w:val="24"/>
          <w:szCs w:val="24"/>
        </w:rPr>
        <w:t xml:space="preserve">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A2F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года, </w:t>
      </w:r>
      <w:r w:rsidR="0050649F">
        <w:rPr>
          <w:rFonts w:ascii="Times New Roman" w:hAnsi="Times New Roman" w:cs="Times New Roman"/>
          <w:sz w:val="24"/>
          <w:szCs w:val="24"/>
        </w:rPr>
        <w:t>увеличилась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0649F">
        <w:rPr>
          <w:rFonts w:ascii="Times New Roman" w:hAnsi="Times New Roman" w:cs="Times New Roman"/>
          <w:sz w:val="24"/>
          <w:szCs w:val="24"/>
        </w:rPr>
        <w:t>802,3</w:t>
      </w:r>
      <w:r>
        <w:rPr>
          <w:rFonts w:ascii="Times New Roman" w:hAnsi="Times New Roman" w:cs="Times New Roman"/>
          <w:sz w:val="24"/>
          <w:szCs w:val="24"/>
        </w:rPr>
        <w:t xml:space="preserve"> тыс. руб. или (</w:t>
      </w:r>
      <w:r w:rsidR="0050649F">
        <w:rPr>
          <w:rFonts w:ascii="Times New Roman" w:hAnsi="Times New Roman" w:cs="Times New Roman"/>
          <w:sz w:val="24"/>
          <w:szCs w:val="24"/>
        </w:rPr>
        <w:t>+</w:t>
      </w:r>
      <w:r w:rsidR="006B6E76">
        <w:rPr>
          <w:rFonts w:ascii="Times New Roman" w:hAnsi="Times New Roman" w:cs="Times New Roman"/>
          <w:sz w:val="24"/>
          <w:szCs w:val="24"/>
        </w:rPr>
        <w:t>1</w:t>
      </w:r>
      <w:r w:rsidR="0050649F">
        <w:rPr>
          <w:rFonts w:ascii="Times New Roman" w:hAnsi="Times New Roman" w:cs="Times New Roman"/>
          <w:sz w:val="24"/>
          <w:szCs w:val="24"/>
        </w:rPr>
        <w:t>4</w:t>
      </w:r>
      <w:r w:rsidR="006B6E76">
        <w:rPr>
          <w:rFonts w:ascii="Times New Roman" w:hAnsi="Times New Roman" w:cs="Times New Roman"/>
          <w:sz w:val="24"/>
          <w:szCs w:val="24"/>
        </w:rPr>
        <w:t>,</w:t>
      </w:r>
      <w:r w:rsidR="0050649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%), а по начислениям на оплату труда </w:t>
      </w:r>
      <w:r w:rsidR="0050649F">
        <w:rPr>
          <w:rFonts w:ascii="Times New Roman" w:hAnsi="Times New Roman" w:cs="Times New Roman"/>
          <w:sz w:val="24"/>
          <w:szCs w:val="24"/>
        </w:rPr>
        <w:t xml:space="preserve">уменьшилась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0649F">
        <w:rPr>
          <w:rFonts w:ascii="Times New Roman" w:hAnsi="Times New Roman" w:cs="Times New Roman"/>
          <w:sz w:val="24"/>
          <w:szCs w:val="24"/>
        </w:rPr>
        <w:t>2 755,1</w:t>
      </w:r>
      <w:r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7A2F3C">
        <w:rPr>
          <w:rFonts w:ascii="Times New Roman" w:hAnsi="Times New Roman" w:cs="Times New Roman"/>
          <w:sz w:val="24"/>
          <w:szCs w:val="24"/>
        </w:rPr>
        <w:t>(</w:t>
      </w:r>
      <w:r w:rsidR="006B6E76">
        <w:rPr>
          <w:rFonts w:ascii="Times New Roman" w:hAnsi="Times New Roman" w:cs="Times New Roman"/>
          <w:sz w:val="24"/>
          <w:szCs w:val="24"/>
        </w:rPr>
        <w:t>-</w:t>
      </w:r>
      <w:r w:rsidR="0050649F">
        <w:rPr>
          <w:rFonts w:ascii="Times New Roman" w:hAnsi="Times New Roman" w:cs="Times New Roman"/>
          <w:sz w:val="24"/>
          <w:szCs w:val="24"/>
        </w:rPr>
        <w:t>65,4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6B6E76" w:rsidRDefault="006B6E76" w:rsidP="006B6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кредиторской задолженности на 01.</w:t>
      </w:r>
      <w:r w:rsidR="0050649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.2013 г. произошло по следующим статьям:</w:t>
      </w:r>
    </w:p>
    <w:p w:rsidR="00536B4F" w:rsidRDefault="00536B4F" w:rsidP="00536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связи – 124,7 тыс. руб.;</w:t>
      </w:r>
    </w:p>
    <w:p w:rsidR="00536B4F" w:rsidRDefault="00536B4F" w:rsidP="00536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коммунальные услуги – 15,3 тыс. руб.;</w:t>
      </w:r>
    </w:p>
    <w:p w:rsidR="00536B4F" w:rsidRDefault="00536B4F" w:rsidP="00536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работы, услуги – 10 942,0 тыс. руб.;</w:t>
      </w:r>
    </w:p>
    <w:p w:rsidR="006B6E76" w:rsidRDefault="006B6E76" w:rsidP="006B6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пособия по социальной помощи населению – </w:t>
      </w:r>
      <w:r w:rsidR="00536B4F">
        <w:rPr>
          <w:rFonts w:ascii="Times New Roman" w:hAnsi="Times New Roman" w:cs="Times New Roman"/>
          <w:sz w:val="24"/>
          <w:szCs w:val="24"/>
        </w:rPr>
        <w:t>210,9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36B4F" w:rsidRDefault="00536B4F" w:rsidP="00536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стоимости основных средств – 10 796,0 тыс. руб.;</w:t>
      </w:r>
    </w:p>
    <w:p w:rsidR="00536B4F" w:rsidRDefault="00536B4F" w:rsidP="00536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расходные материалы – 59,7 тыс. руб.</w:t>
      </w:r>
    </w:p>
    <w:p w:rsidR="00EF3AA7" w:rsidRDefault="00EF3AA7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кредиторской задолженности на 01.</w:t>
      </w:r>
      <w:r w:rsidR="00536B4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.2013 г. произошло по следующим статьям:</w:t>
      </w:r>
    </w:p>
    <w:p w:rsidR="00EF3AA7" w:rsidRDefault="00EF3AA7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прочие выплаты – </w:t>
      </w:r>
      <w:r w:rsidR="00C90C30">
        <w:rPr>
          <w:rFonts w:ascii="Times New Roman" w:hAnsi="Times New Roman" w:cs="Times New Roman"/>
          <w:sz w:val="24"/>
          <w:szCs w:val="24"/>
        </w:rPr>
        <w:t>1</w:t>
      </w:r>
      <w:r w:rsidR="00536B4F">
        <w:rPr>
          <w:rFonts w:ascii="Times New Roman" w:hAnsi="Times New Roman" w:cs="Times New Roman"/>
          <w:sz w:val="24"/>
          <w:szCs w:val="24"/>
        </w:rPr>
        <w:t>28</w:t>
      </w:r>
      <w:r w:rsidR="00C90C30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C90C30" w:rsidRDefault="00C90C30" w:rsidP="00C90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работы, услуги по содержанию имущества – </w:t>
      </w:r>
      <w:r w:rsidR="00536B4F">
        <w:rPr>
          <w:rFonts w:ascii="Times New Roman" w:hAnsi="Times New Roman" w:cs="Times New Roman"/>
          <w:sz w:val="24"/>
          <w:szCs w:val="24"/>
        </w:rPr>
        <w:t>14 798,0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36B4F" w:rsidRDefault="00536B4F" w:rsidP="00536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расходы – 27,4 тыс. руб.;</w:t>
      </w:r>
    </w:p>
    <w:p w:rsidR="00536B4F" w:rsidRDefault="00536B4F" w:rsidP="00536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ГСМ – 125,7 тыс. руб.</w:t>
      </w:r>
    </w:p>
    <w:p w:rsidR="00EF3AA7" w:rsidRDefault="00EF3AA7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сумма кредиторской задолженности за </w:t>
      </w:r>
      <w:r w:rsidR="00536B4F">
        <w:rPr>
          <w:rFonts w:ascii="Times New Roman" w:hAnsi="Times New Roman" w:cs="Times New Roman"/>
          <w:sz w:val="24"/>
          <w:szCs w:val="24"/>
        </w:rPr>
        <w:t>3</w:t>
      </w:r>
      <w:r w:rsidR="0023394A">
        <w:rPr>
          <w:rFonts w:ascii="Times New Roman" w:hAnsi="Times New Roman" w:cs="Times New Roman"/>
          <w:sz w:val="24"/>
          <w:szCs w:val="24"/>
        </w:rPr>
        <w:t xml:space="preserve">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2339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23394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B4F">
        <w:rPr>
          <w:rFonts w:ascii="Times New Roman" w:hAnsi="Times New Roman" w:cs="Times New Roman"/>
          <w:sz w:val="24"/>
          <w:szCs w:val="24"/>
        </w:rPr>
        <w:t>снизилась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36B4F">
        <w:rPr>
          <w:rFonts w:ascii="Times New Roman" w:hAnsi="Times New Roman" w:cs="Times New Roman"/>
          <w:sz w:val="24"/>
          <w:szCs w:val="24"/>
        </w:rPr>
        <w:t>9 021,8</w:t>
      </w:r>
      <w:r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536B4F">
        <w:rPr>
          <w:rFonts w:ascii="Times New Roman" w:hAnsi="Times New Roman" w:cs="Times New Roman"/>
          <w:sz w:val="24"/>
          <w:szCs w:val="24"/>
        </w:rPr>
        <w:t>14</w:t>
      </w:r>
      <w:r w:rsidR="00EC4BFD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EF3AA7" w:rsidRDefault="00EF3AA7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Текущая кредиторская задолженность по средствам местного бюджета в основном складывается по расходам на выплату заработной платы, налогов на оплату труда и на оплату коммунальных услуг и содержанию учреждений и избежать ее наличия не представляется возможным, поскольку расходы признаются в том отчетном периоде, в котором они имели место, независимо от времени фактической выплаты денежных средств. Таким образом, в бухгалтерском учете начисление сумм заработной платы работникам, начислений на оплату труда, сумм за поставленные поставщиками коммунальные услуги должно отражаться за тот месяц, когда эти услуги фактически оказаны, и если срок выплаты предусмотрен в месяце, следующим за отчетным, на 1 число следующего месяца всегда будет присутствовать текущая кредиторская задолженность. Она носит операционный характер и не имеет негативных последствий для местного бюджета.</w:t>
      </w:r>
    </w:p>
    <w:p w:rsidR="004600CA" w:rsidRDefault="004600CA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0CA" w:rsidRDefault="004600CA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0CA" w:rsidRDefault="004600CA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3AA7" w:rsidRDefault="00EF3AA7" w:rsidP="008F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3AA7" w:rsidRPr="00EF3AA7" w:rsidRDefault="00EF3AA7" w:rsidP="00EF3AA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A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кредиторской задолженности в разрезе </w:t>
      </w:r>
      <w:r>
        <w:rPr>
          <w:rFonts w:ascii="Times New Roman" w:hAnsi="Times New Roman" w:cs="Times New Roman"/>
          <w:b/>
          <w:sz w:val="24"/>
          <w:szCs w:val="24"/>
        </w:rPr>
        <w:t>главных распорядителей бюджетных средств</w:t>
      </w:r>
    </w:p>
    <w:p w:rsidR="00FB0F53" w:rsidRDefault="00FB0F53" w:rsidP="008F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0CA" w:rsidRDefault="004600CA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5CE4" w:rsidRDefault="00E64BD5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B5CE4">
        <w:rPr>
          <w:rFonts w:ascii="Times New Roman" w:hAnsi="Times New Roman" w:cs="Times New Roman"/>
          <w:sz w:val="24"/>
          <w:szCs w:val="24"/>
        </w:rPr>
        <w:t xml:space="preserve"> таблице </w:t>
      </w:r>
      <w:r w:rsidR="00DD5A5E">
        <w:rPr>
          <w:rFonts w:ascii="Times New Roman" w:hAnsi="Times New Roman" w:cs="Times New Roman"/>
          <w:sz w:val="24"/>
          <w:szCs w:val="24"/>
        </w:rPr>
        <w:t>2</w:t>
      </w:r>
      <w:r w:rsidR="000B5CE4">
        <w:rPr>
          <w:rFonts w:ascii="Times New Roman" w:hAnsi="Times New Roman" w:cs="Times New Roman"/>
          <w:sz w:val="24"/>
          <w:szCs w:val="24"/>
        </w:rPr>
        <w:t>.</w:t>
      </w:r>
      <w:r w:rsidR="00DD5A5E">
        <w:rPr>
          <w:rFonts w:ascii="Times New Roman" w:hAnsi="Times New Roman" w:cs="Times New Roman"/>
          <w:sz w:val="24"/>
          <w:szCs w:val="24"/>
        </w:rPr>
        <w:t>1</w:t>
      </w:r>
      <w:r w:rsidR="000B5CE4">
        <w:rPr>
          <w:rFonts w:ascii="Times New Roman" w:hAnsi="Times New Roman" w:cs="Times New Roman"/>
          <w:sz w:val="24"/>
          <w:szCs w:val="24"/>
        </w:rPr>
        <w:t xml:space="preserve"> представлен анализ абсолютного изменения кредиторской задолженности на </w:t>
      </w:r>
      <w:r w:rsidR="00455D69">
        <w:rPr>
          <w:rFonts w:ascii="Times New Roman" w:hAnsi="Times New Roman" w:cs="Times New Roman"/>
          <w:sz w:val="24"/>
          <w:szCs w:val="24"/>
        </w:rPr>
        <w:t>01.</w:t>
      </w:r>
      <w:r w:rsidR="00411695">
        <w:rPr>
          <w:rFonts w:ascii="Times New Roman" w:hAnsi="Times New Roman" w:cs="Times New Roman"/>
          <w:sz w:val="24"/>
          <w:szCs w:val="24"/>
        </w:rPr>
        <w:t>10</w:t>
      </w:r>
      <w:r w:rsidR="00455D69">
        <w:rPr>
          <w:rFonts w:ascii="Times New Roman" w:hAnsi="Times New Roman" w:cs="Times New Roman"/>
          <w:sz w:val="24"/>
          <w:szCs w:val="24"/>
        </w:rPr>
        <w:t>.201</w:t>
      </w:r>
      <w:r w:rsidR="009A54E5">
        <w:rPr>
          <w:rFonts w:ascii="Times New Roman" w:hAnsi="Times New Roman" w:cs="Times New Roman"/>
          <w:sz w:val="24"/>
          <w:szCs w:val="24"/>
        </w:rPr>
        <w:t>3</w:t>
      </w:r>
      <w:r w:rsidR="000B5CE4">
        <w:rPr>
          <w:rFonts w:ascii="Times New Roman" w:hAnsi="Times New Roman" w:cs="Times New Roman"/>
          <w:sz w:val="24"/>
          <w:szCs w:val="24"/>
        </w:rPr>
        <w:t xml:space="preserve"> года в разрезе главных распорядителей средств бюджета</w:t>
      </w:r>
      <w:r w:rsidR="00B93FE9">
        <w:rPr>
          <w:rFonts w:ascii="Times New Roman" w:hAnsi="Times New Roman" w:cs="Times New Roman"/>
          <w:sz w:val="24"/>
          <w:szCs w:val="24"/>
        </w:rPr>
        <w:t xml:space="preserve"> (ГРБС)</w:t>
      </w:r>
      <w:r w:rsidR="000B5CE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4600CA" w:rsidRDefault="004600CA" w:rsidP="008F3C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5B30" w:rsidRDefault="00E75B30" w:rsidP="008F3C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D5A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5A5E">
        <w:rPr>
          <w:rFonts w:ascii="Times New Roman" w:hAnsi="Times New Roman" w:cs="Times New Roman"/>
          <w:sz w:val="24"/>
          <w:szCs w:val="24"/>
        </w:rPr>
        <w:t>1</w:t>
      </w:r>
    </w:p>
    <w:p w:rsidR="004600CA" w:rsidRDefault="004600CA" w:rsidP="008F3C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A59" w:rsidRDefault="009A54E5" w:rsidP="008F3C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D23534">
        <w:rPr>
          <w:rFonts w:ascii="Times New Roman" w:hAnsi="Times New Roman" w:cs="Times New Roman"/>
          <w:b/>
          <w:sz w:val="24"/>
          <w:szCs w:val="24"/>
        </w:rPr>
        <w:t>редиторск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D23534">
        <w:rPr>
          <w:rFonts w:ascii="Times New Roman" w:hAnsi="Times New Roman" w:cs="Times New Roman"/>
          <w:b/>
          <w:sz w:val="24"/>
          <w:szCs w:val="24"/>
        </w:rPr>
        <w:t xml:space="preserve"> задолженност</w:t>
      </w:r>
      <w:r w:rsidR="00CE7A59">
        <w:rPr>
          <w:rFonts w:ascii="Times New Roman" w:hAnsi="Times New Roman" w:cs="Times New Roman"/>
          <w:b/>
          <w:sz w:val="24"/>
          <w:szCs w:val="24"/>
        </w:rPr>
        <w:t xml:space="preserve">и за </w:t>
      </w:r>
      <w:r w:rsidR="00411695">
        <w:rPr>
          <w:rFonts w:ascii="Times New Roman" w:hAnsi="Times New Roman" w:cs="Times New Roman"/>
          <w:b/>
          <w:sz w:val="24"/>
          <w:szCs w:val="24"/>
        </w:rPr>
        <w:t>3</w:t>
      </w:r>
      <w:r w:rsidR="00F86BBD">
        <w:rPr>
          <w:rFonts w:ascii="Times New Roman" w:hAnsi="Times New Roman" w:cs="Times New Roman"/>
          <w:b/>
          <w:sz w:val="24"/>
          <w:szCs w:val="24"/>
        </w:rPr>
        <w:t xml:space="preserve"> квартал </w:t>
      </w:r>
      <w:r w:rsidR="00CE7A59">
        <w:rPr>
          <w:rFonts w:ascii="Times New Roman" w:hAnsi="Times New Roman" w:cs="Times New Roman"/>
          <w:b/>
          <w:sz w:val="24"/>
          <w:szCs w:val="24"/>
        </w:rPr>
        <w:t>201</w:t>
      </w:r>
      <w:r w:rsidR="00F86BBD">
        <w:rPr>
          <w:rFonts w:ascii="Times New Roman" w:hAnsi="Times New Roman" w:cs="Times New Roman"/>
          <w:b/>
          <w:sz w:val="24"/>
          <w:szCs w:val="24"/>
        </w:rPr>
        <w:t>3</w:t>
      </w:r>
      <w:r w:rsidR="00CE7A5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86BBD">
        <w:rPr>
          <w:rFonts w:ascii="Times New Roman" w:hAnsi="Times New Roman" w:cs="Times New Roman"/>
          <w:b/>
          <w:sz w:val="24"/>
          <w:szCs w:val="24"/>
        </w:rPr>
        <w:t>а</w:t>
      </w:r>
      <w:r w:rsidR="00D23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A59" w:rsidRDefault="00D23534" w:rsidP="008F3C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разрезе главных распорядителей средств</w:t>
      </w:r>
      <w:r w:rsidR="00CE7A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</w:p>
    <w:p w:rsidR="00641CFC" w:rsidRDefault="00D23534" w:rsidP="008F3C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Югорск  </w:t>
      </w:r>
    </w:p>
    <w:p w:rsidR="00641CFC" w:rsidRPr="00AB7932" w:rsidRDefault="00641CFC" w:rsidP="008F3C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369"/>
        <w:gridCol w:w="1134"/>
        <w:gridCol w:w="850"/>
        <w:gridCol w:w="1276"/>
        <w:gridCol w:w="850"/>
        <w:gridCol w:w="1418"/>
        <w:gridCol w:w="850"/>
      </w:tblGrid>
      <w:tr w:rsidR="00641CFC" w:rsidTr="003F472E">
        <w:trPr>
          <w:trHeight w:val="245"/>
        </w:trPr>
        <w:tc>
          <w:tcPr>
            <w:tcW w:w="3369" w:type="dxa"/>
            <w:vMerge w:val="restart"/>
            <w:vAlign w:val="center"/>
          </w:tcPr>
          <w:p w:rsidR="00641CFC" w:rsidRPr="00FA4F54" w:rsidRDefault="00641CFC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F5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ГРБС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gridSpan w:val="6"/>
            <w:vAlign w:val="center"/>
          </w:tcPr>
          <w:p w:rsidR="00641CFC" w:rsidRPr="00157998" w:rsidRDefault="00641CFC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Кредиторская задолженность (бюджет), тыс. руб. </w:t>
            </w:r>
          </w:p>
        </w:tc>
      </w:tr>
      <w:tr w:rsidR="00641CFC" w:rsidTr="0099708F">
        <w:tc>
          <w:tcPr>
            <w:tcW w:w="3369" w:type="dxa"/>
            <w:vMerge/>
          </w:tcPr>
          <w:p w:rsidR="00641CFC" w:rsidRPr="00B039DA" w:rsidRDefault="00641CFC" w:rsidP="004600C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1CFC" w:rsidRPr="00157998" w:rsidRDefault="00641CFC" w:rsidP="004116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на 01.0</w:t>
            </w:r>
            <w:r w:rsidR="004116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322F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641CFC" w:rsidRPr="00157998" w:rsidRDefault="00641CFC" w:rsidP="004116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на 01.</w:t>
            </w:r>
            <w:r w:rsidR="004116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0.201</w:t>
            </w:r>
            <w:r w:rsidR="008D37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</w:tcPr>
          <w:p w:rsidR="00641CFC" w:rsidRPr="00157998" w:rsidRDefault="00641CFC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641CFC" w:rsidTr="0099708F">
        <w:tc>
          <w:tcPr>
            <w:tcW w:w="3369" w:type="dxa"/>
            <w:vMerge/>
          </w:tcPr>
          <w:p w:rsidR="00641CFC" w:rsidRPr="00B039DA" w:rsidRDefault="00641CFC" w:rsidP="004600C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1CFC" w:rsidRPr="00157998" w:rsidRDefault="00641CFC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vAlign w:val="center"/>
          </w:tcPr>
          <w:p w:rsidR="00641CFC" w:rsidRPr="00157998" w:rsidRDefault="00641CFC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в т.ч. просроченная</w:t>
            </w:r>
          </w:p>
        </w:tc>
        <w:tc>
          <w:tcPr>
            <w:tcW w:w="1276" w:type="dxa"/>
            <w:vAlign w:val="center"/>
          </w:tcPr>
          <w:p w:rsidR="00641CFC" w:rsidRPr="00157998" w:rsidRDefault="00641CFC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vAlign w:val="center"/>
          </w:tcPr>
          <w:p w:rsidR="00641CFC" w:rsidRPr="00157998" w:rsidRDefault="00641CFC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в т.ч. просроченная</w:t>
            </w:r>
          </w:p>
        </w:tc>
        <w:tc>
          <w:tcPr>
            <w:tcW w:w="1418" w:type="dxa"/>
            <w:vAlign w:val="center"/>
          </w:tcPr>
          <w:p w:rsidR="00641CFC" w:rsidRPr="00157998" w:rsidRDefault="00641CFC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vAlign w:val="center"/>
          </w:tcPr>
          <w:p w:rsidR="00641CFC" w:rsidRPr="00157998" w:rsidRDefault="00641CFC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в т.ч. просроченная</w:t>
            </w:r>
          </w:p>
        </w:tc>
      </w:tr>
      <w:tr w:rsidR="008345F8" w:rsidRPr="008345F8" w:rsidTr="0099708F">
        <w:tc>
          <w:tcPr>
            <w:tcW w:w="3369" w:type="dxa"/>
          </w:tcPr>
          <w:p w:rsidR="008345F8" w:rsidRPr="003B2C9B" w:rsidRDefault="008345F8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345F8" w:rsidRPr="003B2C9B" w:rsidRDefault="008345F8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8345F8" w:rsidRPr="003B2C9B" w:rsidRDefault="008345F8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8345F8" w:rsidRPr="003B2C9B" w:rsidRDefault="008345F8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8345F8" w:rsidRPr="003B2C9B" w:rsidRDefault="008345F8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8345F8" w:rsidRPr="003B2C9B" w:rsidRDefault="008345F8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345F8" w:rsidRPr="003B2C9B" w:rsidRDefault="008345F8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11695" w:rsidTr="0099708F">
        <w:tc>
          <w:tcPr>
            <w:tcW w:w="3369" w:type="dxa"/>
          </w:tcPr>
          <w:p w:rsidR="00411695" w:rsidRPr="00641CFC" w:rsidRDefault="00411695" w:rsidP="004600C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Дума города Югорска</w:t>
            </w:r>
          </w:p>
        </w:tc>
        <w:tc>
          <w:tcPr>
            <w:tcW w:w="1134" w:type="dxa"/>
            <w:vAlign w:val="center"/>
          </w:tcPr>
          <w:p w:rsidR="00411695" w:rsidRPr="00157998" w:rsidRDefault="00411695" w:rsidP="00411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50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520,6</w:t>
            </w:r>
          </w:p>
        </w:tc>
        <w:tc>
          <w:tcPr>
            <w:tcW w:w="850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+375,1</w:t>
            </w:r>
          </w:p>
        </w:tc>
        <w:tc>
          <w:tcPr>
            <w:tcW w:w="850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695" w:rsidTr="0099708F">
        <w:tc>
          <w:tcPr>
            <w:tcW w:w="3369" w:type="dxa"/>
          </w:tcPr>
          <w:p w:rsidR="00411695" w:rsidRPr="00641CFC" w:rsidRDefault="00411695" w:rsidP="004600C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Югорска</w:t>
            </w:r>
          </w:p>
        </w:tc>
        <w:tc>
          <w:tcPr>
            <w:tcW w:w="1134" w:type="dxa"/>
            <w:vAlign w:val="center"/>
          </w:tcPr>
          <w:p w:rsidR="00411695" w:rsidRPr="00157998" w:rsidRDefault="00411695" w:rsidP="00411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7 990,5</w:t>
            </w:r>
          </w:p>
        </w:tc>
        <w:tc>
          <w:tcPr>
            <w:tcW w:w="850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6 965,7</w:t>
            </w:r>
          </w:p>
        </w:tc>
        <w:tc>
          <w:tcPr>
            <w:tcW w:w="850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-1 024,8</w:t>
            </w:r>
          </w:p>
        </w:tc>
        <w:tc>
          <w:tcPr>
            <w:tcW w:w="850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695" w:rsidTr="0099708F">
        <w:tc>
          <w:tcPr>
            <w:tcW w:w="3369" w:type="dxa"/>
          </w:tcPr>
          <w:p w:rsidR="00411695" w:rsidRPr="00641CFC" w:rsidRDefault="00411695" w:rsidP="004600C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Департамент финансов администрации города Югорска</w:t>
            </w:r>
          </w:p>
        </w:tc>
        <w:tc>
          <w:tcPr>
            <w:tcW w:w="1134" w:type="dxa"/>
            <w:vAlign w:val="center"/>
          </w:tcPr>
          <w:p w:rsidR="00411695" w:rsidRPr="00157998" w:rsidRDefault="00411695" w:rsidP="00411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850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670,9</w:t>
            </w:r>
          </w:p>
        </w:tc>
        <w:tc>
          <w:tcPr>
            <w:tcW w:w="850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+60,9</w:t>
            </w:r>
          </w:p>
        </w:tc>
        <w:tc>
          <w:tcPr>
            <w:tcW w:w="850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695" w:rsidTr="0099708F">
        <w:tc>
          <w:tcPr>
            <w:tcW w:w="3369" w:type="dxa"/>
          </w:tcPr>
          <w:p w:rsidR="00411695" w:rsidRPr="00641CFC" w:rsidRDefault="00411695" w:rsidP="004600C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134" w:type="dxa"/>
            <w:vAlign w:val="center"/>
          </w:tcPr>
          <w:p w:rsidR="00411695" w:rsidRPr="00157998" w:rsidRDefault="00411695" w:rsidP="00411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695" w:rsidTr="0099708F">
        <w:tc>
          <w:tcPr>
            <w:tcW w:w="3369" w:type="dxa"/>
          </w:tcPr>
          <w:p w:rsidR="00411695" w:rsidRPr="00641CFC" w:rsidRDefault="00411695" w:rsidP="004600C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1134" w:type="dxa"/>
            <w:vAlign w:val="center"/>
          </w:tcPr>
          <w:p w:rsidR="00411695" w:rsidRPr="00FB1300" w:rsidRDefault="00411695" w:rsidP="00411695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1 751,5</w:t>
            </w:r>
          </w:p>
        </w:tc>
        <w:tc>
          <w:tcPr>
            <w:tcW w:w="850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11695" w:rsidRPr="00FB1300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721,5</w:t>
            </w:r>
          </w:p>
        </w:tc>
        <w:tc>
          <w:tcPr>
            <w:tcW w:w="850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-1 030,0</w:t>
            </w:r>
          </w:p>
        </w:tc>
        <w:tc>
          <w:tcPr>
            <w:tcW w:w="850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695" w:rsidTr="0099708F">
        <w:tc>
          <w:tcPr>
            <w:tcW w:w="3369" w:type="dxa"/>
          </w:tcPr>
          <w:p w:rsidR="00411695" w:rsidRPr="00641CFC" w:rsidRDefault="00411695" w:rsidP="004600C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города Югорска</w:t>
            </w:r>
          </w:p>
        </w:tc>
        <w:tc>
          <w:tcPr>
            <w:tcW w:w="1134" w:type="dxa"/>
            <w:vAlign w:val="center"/>
          </w:tcPr>
          <w:p w:rsidR="00411695" w:rsidRPr="00157998" w:rsidRDefault="00411695" w:rsidP="00411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695" w:rsidTr="0099708F">
        <w:tc>
          <w:tcPr>
            <w:tcW w:w="3369" w:type="dxa"/>
          </w:tcPr>
          <w:p w:rsidR="00411695" w:rsidRPr="00641CFC" w:rsidRDefault="00411695" w:rsidP="004600C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Управление по физкультуре, спорту, работе с детьми и молодежью администрации города Югорска</w:t>
            </w:r>
          </w:p>
        </w:tc>
        <w:tc>
          <w:tcPr>
            <w:tcW w:w="1134" w:type="dxa"/>
            <w:vAlign w:val="center"/>
          </w:tcPr>
          <w:p w:rsidR="00411695" w:rsidRPr="00157998" w:rsidRDefault="00411695" w:rsidP="00411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695" w:rsidTr="0099708F">
        <w:tc>
          <w:tcPr>
            <w:tcW w:w="3369" w:type="dxa"/>
          </w:tcPr>
          <w:p w:rsidR="00411695" w:rsidRPr="00641CFC" w:rsidRDefault="00411695" w:rsidP="004600C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134" w:type="dxa"/>
            <w:vAlign w:val="center"/>
          </w:tcPr>
          <w:p w:rsidR="00411695" w:rsidRPr="00157998" w:rsidRDefault="00411695" w:rsidP="00411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53 825,4</w:t>
            </w:r>
          </w:p>
        </w:tc>
        <w:tc>
          <w:tcPr>
            <w:tcW w:w="850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46 422,4</w:t>
            </w:r>
          </w:p>
        </w:tc>
        <w:tc>
          <w:tcPr>
            <w:tcW w:w="850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-7 403,0</w:t>
            </w:r>
          </w:p>
        </w:tc>
        <w:tc>
          <w:tcPr>
            <w:tcW w:w="850" w:type="dxa"/>
            <w:vAlign w:val="center"/>
          </w:tcPr>
          <w:p w:rsidR="00411695" w:rsidRPr="00157998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695" w:rsidTr="0099708F">
        <w:tc>
          <w:tcPr>
            <w:tcW w:w="3369" w:type="dxa"/>
          </w:tcPr>
          <w:p w:rsidR="00411695" w:rsidRPr="00C27E77" w:rsidRDefault="00411695" w:rsidP="004600C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7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411695" w:rsidRPr="00C27E77" w:rsidRDefault="00411695" w:rsidP="00411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64 322,9</w:t>
            </w:r>
          </w:p>
        </w:tc>
        <w:tc>
          <w:tcPr>
            <w:tcW w:w="850" w:type="dxa"/>
            <w:vAlign w:val="center"/>
          </w:tcPr>
          <w:p w:rsidR="00411695" w:rsidRPr="00C27E77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11695" w:rsidRPr="00C27E77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55 301,1</w:t>
            </w:r>
          </w:p>
        </w:tc>
        <w:tc>
          <w:tcPr>
            <w:tcW w:w="850" w:type="dxa"/>
            <w:vAlign w:val="center"/>
          </w:tcPr>
          <w:p w:rsidR="00411695" w:rsidRPr="00C27E77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11695" w:rsidRPr="00C27E77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-9 021,8</w:t>
            </w:r>
          </w:p>
        </w:tc>
        <w:tc>
          <w:tcPr>
            <w:tcW w:w="850" w:type="dxa"/>
            <w:vAlign w:val="center"/>
          </w:tcPr>
          <w:p w:rsidR="00411695" w:rsidRPr="00C27E77" w:rsidRDefault="00411695" w:rsidP="004600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64BD5" w:rsidRDefault="00E64BD5" w:rsidP="00326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7D0" w:rsidRDefault="003267D0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данных таблицы </w:t>
      </w:r>
      <w:r w:rsidR="00DD5A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5A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видно, что кредиторская задолженность за </w:t>
      </w:r>
      <w:r w:rsidR="00411695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квартал 2013 года увеличилась у </w:t>
      </w:r>
      <w:r w:rsidR="00EC4BFD">
        <w:rPr>
          <w:rFonts w:ascii="Times New Roman" w:hAnsi="Times New Roman" w:cs="Times New Roman"/>
          <w:sz w:val="24"/>
          <w:szCs w:val="24"/>
        </w:rPr>
        <w:t>дв</w:t>
      </w:r>
      <w:r w:rsidR="00AB3579">
        <w:rPr>
          <w:rFonts w:ascii="Times New Roman" w:hAnsi="Times New Roman" w:cs="Times New Roman"/>
          <w:sz w:val="24"/>
          <w:szCs w:val="24"/>
        </w:rPr>
        <w:t>ои</w:t>
      </w:r>
      <w:r w:rsidR="00EC4BF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579">
        <w:rPr>
          <w:rFonts w:ascii="Times New Roman" w:hAnsi="Times New Roman" w:cs="Times New Roman"/>
          <w:sz w:val="24"/>
          <w:szCs w:val="24"/>
        </w:rPr>
        <w:t xml:space="preserve">и снизилась у троих </w:t>
      </w:r>
      <w:r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бюджета,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имеющих её на </w:t>
      </w:r>
      <w:r w:rsidR="00AB3579">
        <w:rPr>
          <w:rFonts w:ascii="Times New Roman" w:hAnsi="Times New Roman" w:cs="Times New Roman"/>
          <w:sz w:val="24"/>
          <w:szCs w:val="24"/>
        </w:rPr>
        <w:t>01.0</w:t>
      </w:r>
      <w:r w:rsidR="00411695">
        <w:rPr>
          <w:rFonts w:ascii="Times New Roman" w:hAnsi="Times New Roman" w:cs="Times New Roman"/>
          <w:sz w:val="24"/>
          <w:szCs w:val="24"/>
        </w:rPr>
        <w:t>7</w:t>
      </w:r>
      <w:r w:rsidR="00AB3579">
        <w:rPr>
          <w:rFonts w:ascii="Times New Roman" w:hAnsi="Times New Roman" w:cs="Times New Roman"/>
          <w:sz w:val="24"/>
          <w:szCs w:val="24"/>
        </w:rPr>
        <w:t>.2013 года. Самый высокий показатель роста кредиторской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411695">
        <w:rPr>
          <w:rFonts w:ascii="Times New Roman" w:hAnsi="Times New Roman" w:cs="Times New Roman"/>
          <w:sz w:val="24"/>
          <w:szCs w:val="24"/>
        </w:rPr>
        <w:t>Думы города Югорска</w:t>
      </w:r>
      <w:r w:rsidR="00AB3579">
        <w:rPr>
          <w:rFonts w:ascii="Times New Roman" w:hAnsi="Times New Roman" w:cs="Times New Roman"/>
          <w:sz w:val="24"/>
          <w:szCs w:val="24"/>
        </w:rPr>
        <w:t xml:space="preserve"> - +</w:t>
      </w:r>
      <w:r w:rsidR="00411695">
        <w:rPr>
          <w:rFonts w:ascii="Times New Roman" w:hAnsi="Times New Roman" w:cs="Times New Roman"/>
          <w:sz w:val="24"/>
          <w:szCs w:val="24"/>
        </w:rPr>
        <w:t>375,1</w:t>
      </w:r>
      <w:r w:rsidR="00AB357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CA0F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26C">
        <w:rPr>
          <w:rFonts w:ascii="Times New Roman" w:hAnsi="Times New Roman" w:cs="Times New Roman"/>
          <w:sz w:val="24"/>
          <w:szCs w:val="24"/>
        </w:rPr>
        <w:t xml:space="preserve">Также кредиторская задолженность увеличилась у </w:t>
      </w:r>
      <w:r w:rsidR="00411695">
        <w:rPr>
          <w:rFonts w:ascii="Times New Roman" w:hAnsi="Times New Roman" w:cs="Times New Roman"/>
          <w:sz w:val="24"/>
          <w:szCs w:val="24"/>
        </w:rPr>
        <w:t>департамента финансов</w:t>
      </w:r>
      <w:r w:rsidR="008F426C">
        <w:rPr>
          <w:rFonts w:ascii="Times New Roman" w:hAnsi="Times New Roman" w:cs="Times New Roman"/>
          <w:sz w:val="24"/>
          <w:szCs w:val="24"/>
        </w:rPr>
        <w:t xml:space="preserve"> на </w:t>
      </w:r>
      <w:r w:rsidR="00411695">
        <w:rPr>
          <w:rFonts w:ascii="Times New Roman" w:hAnsi="Times New Roman" w:cs="Times New Roman"/>
          <w:sz w:val="24"/>
          <w:szCs w:val="24"/>
        </w:rPr>
        <w:t>60,9</w:t>
      </w:r>
      <w:r w:rsidR="008F426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D5A5E" w:rsidRDefault="008F426C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</w:t>
      </w:r>
      <w:r w:rsidR="00DD5A5E">
        <w:rPr>
          <w:rFonts w:ascii="Times New Roman" w:hAnsi="Times New Roman" w:cs="Times New Roman"/>
          <w:sz w:val="24"/>
          <w:szCs w:val="24"/>
        </w:rPr>
        <w:t xml:space="preserve"> кредиторской задолженности </w:t>
      </w:r>
      <w:r w:rsidR="00CA0F51">
        <w:rPr>
          <w:rFonts w:ascii="Times New Roman" w:hAnsi="Times New Roman" w:cs="Times New Roman"/>
          <w:sz w:val="24"/>
          <w:szCs w:val="24"/>
        </w:rPr>
        <w:t>по ГРБС произош</w:t>
      </w:r>
      <w:r>
        <w:rPr>
          <w:rFonts w:ascii="Times New Roman" w:hAnsi="Times New Roman" w:cs="Times New Roman"/>
          <w:sz w:val="24"/>
          <w:szCs w:val="24"/>
        </w:rPr>
        <w:t>ло</w:t>
      </w:r>
      <w:r w:rsidR="00CA0F51">
        <w:rPr>
          <w:rFonts w:ascii="Times New Roman" w:hAnsi="Times New Roman" w:cs="Times New Roman"/>
          <w:sz w:val="24"/>
          <w:szCs w:val="24"/>
        </w:rPr>
        <w:t xml:space="preserve"> в следующем объёме:</w:t>
      </w:r>
    </w:p>
    <w:p w:rsidR="003267D0" w:rsidRDefault="003267D0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администрация города Югорска – </w:t>
      </w:r>
      <w:r w:rsidR="008F426C">
        <w:rPr>
          <w:rFonts w:ascii="Times New Roman" w:hAnsi="Times New Roman" w:cs="Times New Roman"/>
          <w:sz w:val="24"/>
          <w:szCs w:val="24"/>
        </w:rPr>
        <w:t>1</w:t>
      </w:r>
      <w:r w:rsidR="00E56E88">
        <w:rPr>
          <w:rFonts w:ascii="Times New Roman" w:hAnsi="Times New Roman" w:cs="Times New Roman"/>
          <w:sz w:val="24"/>
          <w:szCs w:val="24"/>
        </w:rPr>
        <w:t> 024,8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CA0F51" w:rsidRDefault="00CA0F51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6E88">
        <w:rPr>
          <w:rFonts w:ascii="Times New Roman" w:hAnsi="Times New Roman" w:cs="Times New Roman"/>
          <w:sz w:val="24"/>
          <w:szCs w:val="24"/>
        </w:rPr>
        <w:t>управление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56E88">
        <w:rPr>
          <w:rFonts w:ascii="Times New Roman" w:hAnsi="Times New Roman" w:cs="Times New Roman"/>
          <w:sz w:val="24"/>
          <w:szCs w:val="24"/>
        </w:rPr>
        <w:t>1 030,0</w:t>
      </w:r>
      <w:r w:rsidR="008F426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56E88">
        <w:rPr>
          <w:rFonts w:ascii="Times New Roman" w:hAnsi="Times New Roman" w:cs="Times New Roman"/>
          <w:sz w:val="24"/>
          <w:szCs w:val="24"/>
        </w:rPr>
        <w:t>;</w:t>
      </w:r>
    </w:p>
    <w:p w:rsidR="00E56E88" w:rsidRDefault="00E56E88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6E88">
        <w:rPr>
          <w:rFonts w:ascii="Times New Roman" w:hAnsi="Times New Roman" w:cs="Times New Roman"/>
          <w:sz w:val="24"/>
          <w:szCs w:val="24"/>
        </w:rPr>
        <w:t>Департамент жилищно-коммунального и строительного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– 7 403,0 тыс.руб.</w:t>
      </w:r>
    </w:p>
    <w:p w:rsidR="003267D0" w:rsidRDefault="003267D0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Просроченной кредиторской задолженности на 01.</w:t>
      </w:r>
      <w:r w:rsidR="00E56E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0.201</w:t>
      </w:r>
      <w:r w:rsidR="00CA0F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нет. </w:t>
      </w:r>
    </w:p>
    <w:p w:rsidR="00A17862" w:rsidRDefault="00A17862" w:rsidP="00326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0CA" w:rsidRDefault="004600CA" w:rsidP="00326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534" w:rsidRPr="00A369F8" w:rsidRDefault="00D23534" w:rsidP="00E6615E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9F8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744FD3">
        <w:rPr>
          <w:rFonts w:ascii="Times New Roman" w:hAnsi="Times New Roman" w:cs="Times New Roman"/>
          <w:b/>
          <w:sz w:val="24"/>
          <w:szCs w:val="24"/>
        </w:rPr>
        <w:t xml:space="preserve">динамики </w:t>
      </w:r>
      <w:r w:rsidRPr="00A369F8">
        <w:rPr>
          <w:rFonts w:ascii="Times New Roman" w:hAnsi="Times New Roman" w:cs="Times New Roman"/>
          <w:b/>
          <w:sz w:val="24"/>
          <w:szCs w:val="24"/>
        </w:rPr>
        <w:t>кредиторской задолженности</w:t>
      </w:r>
      <w:r w:rsidR="00744FD3">
        <w:rPr>
          <w:rFonts w:ascii="Times New Roman" w:hAnsi="Times New Roman" w:cs="Times New Roman"/>
          <w:b/>
          <w:sz w:val="24"/>
          <w:szCs w:val="24"/>
        </w:rPr>
        <w:t xml:space="preserve"> в объеме среднемесячных расходов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город Югорск</w:t>
      </w:r>
    </w:p>
    <w:p w:rsidR="008F3CC7" w:rsidRDefault="008F3CC7" w:rsidP="00E66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15E" w:rsidRDefault="00E6615E" w:rsidP="00EB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в одном месяце 1 </w:t>
      </w:r>
      <w:r w:rsidR="0099708F">
        <w:rPr>
          <w:rFonts w:ascii="Times New Roman" w:hAnsi="Times New Roman" w:cs="Times New Roman"/>
          <w:sz w:val="24"/>
          <w:szCs w:val="24"/>
        </w:rPr>
        <w:t>полугодия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B40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не было допущено роста кредиторской задолженности до уровня среднемесячных расходов бюджета, что подтверждается данными таблицы 3.1:</w:t>
      </w:r>
    </w:p>
    <w:p w:rsidR="004600CA" w:rsidRDefault="004600CA" w:rsidP="00E661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6615E" w:rsidRDefault="00E6615E" w:rsidP="00E661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3.1</w:t>
      </w:r>
    </w:p>
    <w:p w:rsidR="00E6615E" w:rsidRDefault="00E6615E" w:rsidP="00E6615E">
      <w:pPr>
        <w:pStyle w:val="a4"/>
        <w:spacing w:after="0" w:line="240" w:lineRule="auto"/>
        <w:ind w:left="10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3"/>
        <w:tblW w:w="9891" w:type="dxa"/>
        <w:tblLayout w:type="fixed"/>
        <w:tblLook w:val="04A0"/>
      </w:tblPr>
      <w:tblGrid>
        <w:gridCol w:w="3510"/>
        <w:gridCol w:w="709"/>
        <w:gridCol w:w="709"/>
        <w:gridCol w:w="709"/>
        <w:gridCol w:w="708"/>
        <w:gridCol w:w="709"/>
        <w:gridCol w:w="709"/>
        <w:gridCol w:w="709"/>
        <w:gridCol w:w="708"/>
        <w:gridCol w:w="711"/>
      </w:tblGrid>
      <w:tr w:rsidR="00E56E88" w:rsidRPr="00E56E88" w:rsidTr="00207F33"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E88" w:rsidRPr="00E56E88" w:rsidRDefault="00E56E88" w:rsidP="004600CA">
            <w:pPr>
              <w:pStyle w:val="2"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E56E88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638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E88" w:rsidRPr="00E56E88" w:rsidRDefault="00E56E88" w:rsidP="004600CA">
            <w:pPr>
              <w:pStyle w:val="2"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E56E88">
              <w:rPr>
                <w:sz w:val="20"/>
                <w:szCs w:val="20"/>
                <w:lang w:eastAsia="en-US"/>
              </w:rPr>
              <w:t>2013 год</w:t>
            </w:r>
          </w:p>
        </w:tc>
      </w:tr>
      <w:tr w:rsidR="00207F33" w:rsidRPr="00E56E88" w:rsidTr="00207F33">
        <w:trPr>
          <w:cantSplit/>
          <w:trHeight w:val="1134"/>
        </w:trPr>
        <w:tc>
          <w:tcPr>
            <w:tcW w:w="35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E88" w:rsidRPr="00E56E88" w:rsidRDefault="00E56E88" w:rsidP="004600C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56E88" w:rsidRPr="00E56E88" w:rsidRDefault="00E56E88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0"/>
                <w:szCs w:val="20"/>
                <w:lang w:eastAsia="en-US"/>
              </w:rPr>
            </w:pPr>
            <w:r w:rsidRPr="00E56E88">
              <w:rPr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56E88" w:rsidRPr="00E56E88" w:rsidRDefault="00E56E88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0"/>
                <w:szCs w:val="20"/>
                <w:lang w:eastAsia="en-US"/>
              </w:rPr>
            </w:pPr>
            <w:r w:rsidRPr="00E56E88">
              <w:rPr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56E88" w:rsidRPr="00E56E88" w:rsidRDefault="00E56E88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0"/>
                <w:szCs w:val="20"/>
                <w:lang w:eastAsia="en-US"/>
              </w:rPr>
            </w:pPr>
            <w:r w:rsidRPr="00E56E88">
              <w:rPr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56E88" w:rsidRPr="00E56E88" w:rsidRDefault="00E56E88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0"/>
                <w:szCs w:val="20"/>
                <w:lang w:eastAsia="en-US"/>
              </w:rPr>
            </w:pPr>
            <w:r w:rsidRPr="00E56E88">
              <w:rPr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56E88" w:rsidRPr="00E56E88" w:rsidRDefault="00E56E88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0"/>
                <w:szCs w:val="20"/>
                <w:lang w:eastAsia="en-US"/>
              </w:rPr>
            </w:pPr>
            <w:r w:rsidRPr="00E56E88">
              <w:rPr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56E88" w:rsidRPr="00E56E88" w:rsidRDefault="00E56E88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0"/>
                <w:szCs w:val="20"/>
                <w:lang w:eastAsia="en-US"/>
              </w:rPr>
            </w:pPr>
            <w:r w:rsidRPr="00E56E88">
              <w:rPr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56E88" w:rsidRPr="00E56E88" w:rsidRDefault="00E56E88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56E88" w:rsidRPr="00E56E88" w:rsidRDefault="00E56E88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56E88" w:rsidRPr="00E56E88" w:rsidRDefault="00E56E88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сентябрь</w:t>
            </w:r>
          </w:p>
        </w:tc>
      </w:tr>
      <w:tr w:rsidR="00E56E88" w:rsidRPr="00E56E88" w:rsidTr="00207F33">
        <w:trPr>
          <w:trHeight w:val="233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E88" w:rsidRPr="00E56E88" w:rsidRDefault="00E56E88" w:rsidP="004600CA">
            <w:pPr>
              <w:pStyle w:val="2"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E56E8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E88" w:rsidRPr="00E56E88" w:rsidRDefault="00E56E88" w:rsidP="004600CA">
            <w:pPr>
              <w:pStyle w:val="2"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E56E8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E88" w:rsidRPr="00E56E88" w:rsidRDefault="00E56E88" w:rsidP="004600CA">
            <w:pPr>
              <w:pStyle w:val="2"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E56E8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E88" w:rsidRPr="00E56E88" w:rsidRDefault="00E56E88" w:rsidP="004600CA">
            <w:pPr>
              <w:pStyle w:val="2"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E56E8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Pr="00E56E88" w:rsidRDefault="00E56E88" w:rsidP="004600CA">
            <w:pPr>
              <w:pStyle w:val="2"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E56E8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Pr="00E56E88" w:rsidRDefault="00E56E88" w:rsidP="004600CA">
            <w:pPr>
              <w:pStyle w:val="2"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E56E8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Pr="00E56E88" w:rsidRDefault="00E56E88" w:rsidP="004600CA">
            <w:pPr>
              <w:pStyle w:val="2"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E56E8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Pr="00E56E88" w:rsidRDefault="00E56E88" w:rsidP="004600CA">
            <w:pPr>
              <w:pStyle w:val="2"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Pr="00E56E88" w:rsidRDefault="00E56E88" w:rsidP="004600CA">
            <w:pPr>
              <w:pStyle w:val="2"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88" w:rsidRPr="00E56E88" w:rsidRDefault="00E56E88" w:rsidP="004600CA">
            <w:pPr>
              <w:pStyle w:val="2"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207F33" w:rsidRPr="00E56E88" w:rsidTr="00207F33">
        <w:trPr>
          <w:cantSplit/>
          <w:trHeight w:val="1134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E88" w:rsidRPr="00E56E88" w:rsidRDefault="00E56E88" w:rsidP="004600CA">
            <w:pPr>
              <w:pStyle w:val="2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E56E88">
              <w:rPr>
                <w:sz w:val="20"/>
                <w:szCs w:val="20"/>
                <w:lang w:eastAsia="en-US"/>
              </w:rPr>
              <w:t>Расходы муниципального образования, 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56E88" w:rsidRPr="00C525A4" w:rsidRDefault="00E56E88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 w:rsidRPr="00C525A4">
              <w:rPr>
                <w:sz w:val="22"/>
                <w:szCs w:val="22"/>
                <w:lang w:eastAsia="en-US"/>
              </w:rPr>
              <w:t>118 236,7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56E88" w:rsidRPr="00C525A4" w:rsidRDefault="00E56E88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 w:rsidRPr="00C525A4">
              <w:rPr>
                <w:sz w:val="22"/>
                <w:szCs w:val="22"/>
                <w:lang w:eastAsia="en-US"/>
              </w:rPr>
              <w:t>209 211,4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56E88" w:rsidRPr="00C525A4" w:rsidRDefault="00E56E88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 w:rsidRPr="00C525A4">
              <w:rPr>
                <w:sz w:val="22"/>
                <w:szCs w:val="22"/>
                <w:lang w:eastAsia="en-US"/>
              </w:rPr>
              <w:t>199 504,6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56E88" w:rsidRPr="00C525A4" w:rsidRDefault="00E56E88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 w:rsidRPr="00C525A4">
              <w:rPr>
                <w:sz w:val="22"/>
                <w:szCs w:val="22"/>
                <w:lang w:eastAsia="en-US"/>
              </w:rPr>
              <w:t>303 733,3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56E88" w:rsidRPr="00C525A4" w:rsidRDefault="00E56E88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 w:rsidRPr="00C525A4">
              <w:rPr>
                <w:sz w:val="22"/>
                <w:szCs w:val="22"/>
                <w:lang w:eastAsia="en-US"/>
              </w:rPr>
              <w:t>199 749,4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56E88" w:rsidRPr="00C525A4" w:rsidRDefault="00E56E88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 w:rsidRPr="00C525A4">
              <w:rPr>
                <w:sz w:val="22"/>
                <w:szCs w:val="22"/>
                <w:lang w:eastAsia="en-US"/>
              </w:rPr>
              <w:t>414 314,3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56E88" w:rsidRPr="00C525A4" w:rsidRDefault="00E56E88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 w:rsidRPr="00C525A4">
              <w:rPr>
                <w:sz w:val="22"/>
                <w:szCs w:val="22"/>
                <w:lang w:eastAsia="en-US"/>
              </w:rPr>
              <w:t>346 206,5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56E88" w:rsidRPr="00C525A4" w:rsidRDefault="00E56E88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 w:rsidRPr="00C525A4">
              <w:rPr>
                <w:sz w:val="22"/>
                <w:szCs w:val="22"/>
                <w:lang w:eastAsia="en-US"/>
              </w:rPr>
              <w:t>299 236,6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56E88" w:rsidRPr="00C525A4" w:rsidRDefault="00E56E88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 w:rsidRPr="00C525A4">
              <w:rPr>
                <w:sz w:val="22"/>
                <w:szCs w:val="22"/>
                <w:lang w:eastAsia="en-US"/>
              </w:rPr>
              <w:t>424 044,0</w:t>
            </w:r>
          </w:p>
        </w:tc>
      </w:tr>
      <w:tr w:rsidR="00E56E88" w:rsidRPr="00E56E88" w:rsidTr="00207F33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E88" w:rsidRPr="00E56E88" w:rsidRDefault="00E56E88" w:rsidP="004600CA">
            <w:pPr>
              <w:pStyle w:val="2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E56E88">
              <w:rPr>
                <w:sz w:val="20"/>
                <w:szCs w:val="20"/>
                <w:lang w:eastAsia="en-US"/>
              </w:rPr>
              <w:t>Среднемесячные расходы</w:t>
            </w:r>
          </w:p>
        </w:tc>
        <w:tc>
          <w:tcPr>
            <w:tcW w:w="638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E88" w:rsidRPr="00C525A4" w:rsidRDefault="006328AF" w:rsidP="00C525A4">
            <w:pPr>
              <w:pStyle w:val="2"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279 359,6</w:t>
            </w:r>
          </w:p>
        </w:tc>
      </w:tr>
      <w:tr w:rsidR="00207F33" w:rsidRPr="00E56E88" w:rsidTr="00207F33">
        <w:trPr>
          <w:cantSplit/>
          <w:trHeight w:val="1134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E88" w:rsidRPr="00E56E88" w:rsidRDefault="00E56E88" w:rsidP="004600CA">
            <w:pPr>
              <w:pStyle w:val="2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E56E88">
              <w:rPr>
                <w:sz w:val="20"/>
                <w:szCs w:val="20"/>
                <w:lang w:eastAsia="en-US"/>
              </w:rPr>
              <w:t>Объем кредиторской задолженности по состоянию на конец месяца, 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56E88" w:rsidRPr="00C525A4" w:rsidRDefault="00E56E88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 w:rsidRPr="00C525A4">
              <w:rPr>
                <w:sz w:val="22"/>
                <w:szCs w:val="22"/>
                <w:lang w:eastAsia="en-US"/>
              </w:rPr>
              <w:t>29 832,1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56E88" w:rsidRPr="00C525A4" w:rsidRDefault="00E56E88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 w:rsidRPr="00C525A4">
              <w:rPr>
                <w:sz w:val="22"/>
                <w:szCs w:val="22"/>
                <w:lang w:eastAsia="en-US"/>
              </w:rPr>
              <w:t>24 585,6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56E88" w:rsidRPr="00C525A4" w:rsidRDefault="00E56E88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 w:rsidRPr="00C525A4">
              <w:rPr>
                <w:sz w:val="22"/>
                <w:szCs w:val="22"/>
                <w:lang w:eastAsia="en-US"/>
              </w:rPr>
              <w:t>13 457,8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56E88" w:rsidRPr="00C525A4" w:rsidRDefault="00E56E88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 w:rsidRPr="00C525A4">
              <w:rPr>
                <w:sz w:val="22"/>
                <w:szCs w:val="22"/>
                <w:lang w:eastAsia="en-US"/>
              </w:rPr>
              <w:t>11 723,4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56E88" w:rsidRPr="00C525A4" w:rsidRDefault="00E56E88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 w:rsidRPr="00C525A4">
              <w:rPr>
                <w:sz w:val="22"/>
                <w:szCs w:val="22"/>
                <w:lang w:eastAsia="en-US"/>
              </w:rPr>
              <w:t>47 545,3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56E88" w:rsidRPr="00C525A4" w:rsidRDefault="00E56E88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 w:rsidRPr="00C525A4">
              <w:rPr>
                <w:sz w:val="22"/>
                <w:szCs w:val="22"/>
                <w:lang w:eastAsia="en-US"/>
              </w:rPr>
              <w:t>64 322,9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56E88" w:rsidRPr="00C525A4" w:rsidRDefault="00207F33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48 635,2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56E88" w:rsidRPr="00C525A4" w:rsidRDefault="00207F33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20 713,2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56E88" w:rsidRPr="00C525A4" w:rsidRDefault="00207F33" w:rsidP="00E56E88">
            <w:pPr>
              <w:pStyle w:val="2"/>
              <w:tabs>
                <w:tab w:val="left" w:pos="0"/>
              </w:tabs>
              <w:spacing w:line="360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55 301,1</w:t>
            </w:r>
          </w:p>
        </w:tc>
      </w:tr>
      <w:tr w:rsidR="00207F33" w:rsidRPr="00E56E88" w:rsidTr="00207F33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E88" w:rsidRPr="00E56E88" w:rsidRDefault="00E56E88" w:rsidP="004600CA">
            <w:pPr>
              <w:pStyle w:val="2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E56E88">
              <w:rPr>
                <w:sz w:val="20"/>
                <w:szCs w:val="20"/>
                <w:lang w:eastAsia="en-US"/>
              </w:rPr>
              <w:t>Отношение кредиторской задолженности к среднемесячным расходам муниципального образования, 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E88" w:rsidRPr="00C525A4" w:rsidRDefault="00207F33" w:rsidP="00E56E88">
            <w:pPr>
              <w:pStyle w:val="2"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E88" w:rsidRPr="00C525A4" w:rsidRDefault="00207F33" w:rsidP="00E56E88">
            <w:pPr>
              <w:pStyle w:val="2"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E88" w:rsidRPr="00C525A4" w:rsidRDefault="00207F33" w:rsidP="00E56E88">
            <w:pPr>
              <w:pStyle w:val="2"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E88" w:rsidRPr="00C525A4" w:rsidRDefault="00207F33" w:rsidP="00E56E88">
            <w:pPr>
              <w:pStyle w:val="2"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E88" w:rsidRPr="00C525A4" w:rsidRDefault="00207F33" w:rsidP="00E56E88">
            <w:pPr>
              <w:pStyle w:val="2"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E88" w:rsidRPr="00C525A4" w:rsidRDefault="00207F33" w:rsidP="00E56E88">
            <w:pPr>
              <w:pStyle w:val="2"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E88" w:rsidRPr="00C525A4" w:rsidRDefault="00207F33" w:rsidP="00E56E88">
            <w:pPr>
              <w:pStyle w:val="2"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E88" w:rsidRPr="00C525A4" w:rsidRDefault="00207F33" w:rsidP="00E56E88">
            <w:pPr>
              <w:pStyle w:val="2"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E88" w:rsidRPr="00C525A4" w:rsidRDefault="00207F33" w:rsidP="00E56E88">
            <w:pPr>
              <w:pStyle w:val="2"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19,8</w:t>
            </w:r>
          </w:p>
        </w:tc>
      </w:tr>
    </w:tbl>
    <w:p w:rsidR="00E6615E" w:rsidRDefault="00E6615E" w:rsidP="00E6615E">
      <w:pPr>
        <w:pStyle w:val="2"/>
        <w:tabs>
          <w:tab w:val="left" w:pos="0"/>
        </w:tabs>
        <w:ind w:firstLine="561"/>
        <w:rPr>
          <w:sz w:val="24"/>
        </w:rPr>
      </w:pPr>
    </w:p>
    <w:p w:rsidR="00E6615E" w:rsidRDefault="00E6615E" w:rsidP="00EB56EA">
      <w:pPr>
        <w:pStyle w:val="2"/>
        <w:tabs>
          <w:tab w:val="left" w:pos="0"/>
        </w:tabs>
        <w:spacing w:line="360" w:lineRule="auto"/>
        <w:ind w:firstLine="561"/>
        <w:rPr>
          <w:sz w:val="24"/>
        </w:rPr>
      </w:pPr>
      <w:r>
        <w:rPr>
          <w:sz w:val="24"/>
        </w:rPr>
        <w:t>По состоянию на 01.</w:t>
      </w:r>
      <w:r w:rsidR="00207F33">
        <w:rPr>
          <w:sz w:val="24"/>
        </w:rPr>
        <w:t>1</w:t>
      </w:r>
      <w:r>
        <w:rPr>
          <w:sz w:val="24"/>
        </w:rPr>
        <w:t>0.201</w:t>
      </w:r>
      <w:r w:rsidR="00EB56EA">
        <w:rPr>
          <w:sz w:val="24"/>
        </w:rPr>
        <w:t>3</w:t>
      </w:r>
      <w:r>
        <w:rPr>
          <w:sz w:val="24"/>
        </w:rPr>
        <w:t xml:space="preserve"> года кредиторская задолженность учреждений муниципального образования составила </w:t>
      </w:r>
      <w:r w:rsidR="00207F33">
        <w:rPr>
          <w:sz w:val="24"/>
        </w:rPr>
        <w:t>19,8</w:t>
      </w:r>
      <w:r>
        <w:rPr>
          <w:sz w:val="24"/>
        </w:rPr>
        <w:t>% от среднемесячных расходов бюджета.</w:t>
      </w:r>
    </w:p>
    <w:p w:rsidR="00E6615E" w:rsidRDefault="00E84258" w:rsidP="00EB56EA">
      <w:pPr>
        <w:pStyle w:val="2"/>
        <w:tabs>
          <w:tab w:val="left" w:pos="0"/>
        </w:tabs>
        <w:spacing w:line="360" w:lineRule="auto"/>
        <w:ind w:firstLine="561"/>
        <w:rPr>
          <w:sz w:val="24"/>
        </w:rPr>
      </w:pPr>
      <w:r>
        <w:rPr>
          <w:sz w:val="24"/>
        </w:rPr>
        <w:lastRenderedPageBreak/>
        <w:t>Из показателей табл. 3.1 видно, что в</w:t>
      </w:r>
      <w:r w:rsidR="00E6615E">
        <w:rPr>
          <w:sz w:val="24"/>
        </w:rPr>
        <w:t xml:space="preserve"> течение </w:t>
      </w:r>
      <w:r w:rsidR="004010A7">
        <w:rPr>
          <w:sz w:val="24"/>
        </w:rPr>
        <w:t>9 месяцев</w:t>
      </w:r>
      <w:r w:rsidR="00E6615E">
        <w:rPr>
          <w:sz w:val="24"/>
        </w:rPr>
        <w:t xml:space="preserve"> 201</w:t>
      </w:r>
      <w:r w:rsidR="00EB56EA">
        <w:rPr>
          <w:sz w:val="24"/>
        </w:rPr>
        <w:t>3</w:t>
      </w:r>
      <w:r w:rsidR="00E6615E">
        <w:rPr>
          <w:sz w:val="24"/>
        </w:rPr>
        <w:t xml:space="preserve"> года происходило </w:t>
      </w:r>
      <w:r w:rsidR="00A67BE1">
        <w:rPr>
          <w:sz w:val="24"/>
        </w:rPr>
        <w:t>колебание</w:t>
      </w:r>
      <w:r w:rsidR="00585101">
        <w:rPr>
          <w:sz w:val="24"/>
        </w:rPr>
        <w:t xml:space="preserve"> кредиторской задолженности</w:t>
      </w:r>
      <w:r w:rsidR="004600CA">
        <w:rPr>
          <w:sz w:val="24"/>
        </w:rPr>
        <w:t>, но п</w:t>
      </w:r>
      <w:r w:rsidR="00E6615E">
        <w:rPr>
          <w:sz w:val="24"/>
        </w:rPr>
        <w:t xml:space="preserve">ри этом </w:t>
      </w:r>
      <w:r w:rsidR="004600CA">
        <w:rPr>
          <w:sz w:val="24"/>
        </w:rPr>
        <w:t xml:space="preserve">её </w:t>
      </w:r>
      <w:r w:rsidR="00E6615E">
        <w:rPr>
          <w:sz w:val="24"/>
        </w:rPr>
        <w:t>объем ни в одном месяце не возрос до уровня среднемесячных расходов</w:t>
      </w:r>
      <w:r w:rsidR="004600CA">
        <w:rPr>
          <w:sz w:val="24"/>
        </w:rPr>
        <w:t>. Наименьший показатель (</w:t>
      </w:r>
      <w:r w:rsidR="00232BB8">
        <w:rPr>
          <w:sz w:val="24"/>
        </w:rPr>
        <w:t>4,2</w:t>
      </w:r>
      <w:r w:rsidR="004600CA">
        <w:rPr>
          <w:sz w:val="24"/>
        </w:rPr>
        <w:t xml:space="preserve"> %) отмечен в </w:t>
      </w:r>
      <w:r w:rsidR="00232BB8">
        <w:rPr>
          <w:sz w:val="24"/>
        </w:rPr>
        <w:t>апреле</w:t>
      </w:r>
      <w:r w:rsidR="004600CA">
        <w:rPr>
          <w:sz w:val="24"/>
        </w:rPr>
        <w:t xml:space="preserve"> 2013 года, наибольший (</w:t>
      </w:r>
      <w:r w:rsidR="00232BB8">
        <w:rPr>
          <w:sz w:val="24"/>
        </w:rPr>
        <w:t>23,0</w:t>
      </w:r>
      <w:r w:rsidR="004600CA">
        <w:rPr>
          <w:sz w:val="24"/>
        </w:rPr>
        <w:t>%) в июне 2013 года.</w:t>
      </w:r>
    </w:p>
    <w:p w:rsidR="00E6615E" w:rsidRDefault="00E6615E" w:rsidP="00EB56EA">
      <w:pPr>
        <w:pStyle w:val="2"/>
        <w:tabs>
          <w:tab w:val="left" w:pos="0"/>
        </w:tabs>
        <w:spacing w:line="360" w:lineRule="auto"/>
        <w:ind w:firstLine="561"/>
        <w:rPr>
          <w:sz w:val="24"/>
        </w:rPr>
      </w:pPr>
      <w:r>
        <w:rPr>
          <w:sz w:val="24"/>
        </w:rPr>
        <w:t>По результатам мониторинга можно сделать вывод, что ситуация в целом по муниципальному образованию в части кредиторской задолженности наход</w:t>
      </w:r>
      <w:r w:rsidR="001F1784">
        <w:rPr>
          <w:sz w:val="24"/>
        </w:rPr>
        <w:t>и</w:t>
      </w:r>
      <w:r>
        <w:rPr>
          <w:sz w:val="24"/>
        </w:rPr>
        <w:t>тся под контролем. Управление бюджетного учета, отчетности и кассового исполнения бюджета департамента финансов администрации города Югорска ежеквартально проводит работу по анализу кредиторской задолженности и если происходит рост кредиторской задолженности, то это является временным явлением, задолженность обоснованная, не противоречащая законодательству.</w:t>
      </w:r>
    </w:p>
    <w:p w:rsidR="00E6615E" w:rsidRDefault="00E6615E" w:rsidP="00E66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15E" w:rsidRDefault="00E6615E" w:rsidP="00E66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15E" w:rsidRDefault="00E6615E" w:rsidP="00E66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BD7" w:rsidRDefault="006A4BD7" w:rsidP="00E66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BD7" w:rsidRDefault="006A4BD7" w:rsidP="00E66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816" w:rsidRDefault="00FD6816" w:rsidP="00561054">
      <w:pPr>
        <w:pStyle w:val="2"/>
        <w:tabs>
          <w:tab w:val="left" w:pos="0"/>
        </w:tabs>
        <w:ind w:firstLine="561"/>
        <w:rPr>
          <w:sz w:val="24"/>
        </w:rPr>
      </w:pPr>
    </w:p>
    <w:p w:rsidR="00343DEA" w:rsidRPr="00343DEA" w:rsidRDefault="00343DEA" w:rsidP="00561054">
      <w:pPr>
        <w:pStyle w:val="2"/>
        <w:tabs>
          <w:tab w:val="left" w:pos="0"/>
        </w:tabs>
        <w:ind w:firstLine="561"/>
        <w:rPr>
          <w:sz w:val="24"/>
        </w:rPr>
      </w:pPr>
    </w:p>
    <w:p w:rsidR="00343DEA" w:rsidRPr="00343DEA" w:rsidRDefault="00343DEA" w:rsidP="00561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DEA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343DEA" w:rsidRPr="00343DEA" w:rsidRDefault="00343DEA" w:rsidP="00561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DEA">
        <w:rPr>
          <w:rFonts w:ascii="Times New Roman" w:hAnsi="Times New Roman" w:cs="Times New Roman"/>
          <w:sz w:val="24"/>
          <w:szCs w:val="24"/>
        </w:rPr>
        <w:t>города Югорска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43DEA">
        <w:rPr>
          <w:rFonts w:ascii="Times New Roman" w:hAnsi="Times New Roman" w:cs="Times New Roman"/>
          <w:sz w:val="24"/>
          <w:szCs w:val="24"/>
        </w:rPr>
        <w:t xml:space="preserve"> директор </w:t>
      </w:r>
    </w:p>
    <w:p w:rsidR="00343DEA" w:rsidRPr="00343DEA" w:rsidRDefault="00343DEA" w:rsidP="00561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DEA">
        <w:rPr>
          <w:rFonts w:ascii="Times New Roman" w:hAnsi="Times New Roman" w:cs="Times New Roman"/>
          <w:sz w:val="24"/>
          <w:szCs w:val="24"/>
        </w:rPr>
        <w:t xml:space="preserve">департамента финансов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43DEA">
        <w:rPr>
          <w:rFonts w:ascii="Times New Roman" w:hAnsi="Times New Roman" w:cs="Times New Roman"/>
          <w:sz w:val="24"/>
          <w:szCs w:val="24"/>
        </w:rPr>
        <w:t xml:space="preserve">                              Л.И. Горшкова</w:t>
      </w:r>
    </w:p>
    <w:p w:rsidR="00343DEA" w:rsidRPr="00343DEA" w:rsidRDefault="00343DEA" w:rsidP="00561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DE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43DEA" w:rsidRPr="00343DEA" w:rsidRDefault="00343DEA" w:rsidP="00561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DE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43DEA" w:rsidRDefault="00343DEA" w:rsidP="00561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DEA" w:rsidRDefault="00343DEA" w:rsidP="00561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DEA" w:rsidRDefault="00343DEA" w:rsidP="00561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DEA" w:rsidRDefault="00343DEA" w:rsidP="008F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DEA" w:rsidRPr="00343DEA" w:rsidRDefault="00343DEA" w:rsidP="008F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DEA" w:rsidRPr="00343DEA" w:rsidRDefault="00343DEA" w:rsidP="008F3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43DEA">
        <w:rPr>
          <w:rFonts w:ascii="Times New Roman" w:hAnsi="Times New Roman" w:cs="Times New Roman"/>
          <w:sz w:val="16"/>
          <w:szCs w:val="16"/>
        </w:rPr>
        <w:t>Исполнитель: зам.начальника УБУО и КИБ</w:t>
      </w:r>
    </w:p>
    <w:p w:rsidR="00343DEA" w:rsidRPr="00343DEA" w:rsidRDefault="00343DEA" w:rsidP="008F3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43DEA">
        <w:rPr>
          <w:rFonts w:ascii="Times New Roman" w:hAnsi="Times New Roman" w:cs="Times New Roman"/>
          <w:sz w:val="16"/>
          <w:szCs w:val="16"/>
        </w:rPr>
        <w:t>Зотова Светлана Алексеевна, 8(34675)5-00-31</w:t>
      </w:r>
    </w:p>
    <w:p w:rsidR="00343DEA" w:rsidRPr="00343DEA" w:rsidRDefault="00343DEA" w:rsidP="008F3CC7">
      <w:pPr>
        <w:pStyle w:val="2"/>
        <w:tabs>
          <w:tab w:val="left" w:pos="0"/>
        </w:tabs>
        <w:ind w:firstLine="561"/>
        <w:rPr>
          <w:sz w:val="24"/>
        </w:rPr>
      </w:pPr>
    </w:p>
    <w:sectPr w:rsidR="00343DEA" w:rsidRPr="00343DEA" w:rsidSect="0056436C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ABD" w:rsidRDefault="00E40ABD" w:rsidP="006B30EE">
      <w:pPr>
        <w:spacing w:after="0" w:line="240" w:lineRule="auto"/>
      </w:pPr>
      <w:r>
        <w:separator/>
      </w:r>
    </w:p>
  </w:endnote>
  <w:endnote w:type="continuationSeparator" w:id="1">
    <w:p w:rsidR="00E40ABD" w:rsidRDefault="00E40ABD" w:rsidP="006B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0219"/>
    </w:sdtPr>
    <w:sdtContent>
      <w:p w:rsidR="00411695" w:rsidRDefault="00B057F8">
        <w:pPr>
          <w:pStyle w:val="a7"/>
          <w:jc w:val="right"/>
        </w:pPr>
        <w:fldSimple w:instr=" PAGE   \* MERGEFORMAT ">
          <w:r w:rsidR="00232BB8">
            <w:rPr>
              <w:noProof/>
            </w:rPr>
            <w:t>6</w:t>
          </w:r>
        </w:fldSimple>
      </w:p>
    </w:sdtContent>
  </w:sdt>
  <w:p w:rsidR="00411695" w:rsidRDefault="004116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ABD" w:rsidRDefault="00E40ABD" w:rsidP="006B30EE">
      <w:pPr>
        <w:spacing w:after="0" w:line="240" w:lineRule="auto"/>
      </w:pPr>
      <w:r>
        <w:separator/>
      </w:r>
    </w:p>
  </w:footnote>
  <w:footnote w:type="continuationSeparator" w:id="1">
    <w:p w:rsidR="00E40ABD" w:rsidRDefault="00E40ABD" w:rsidP="006B3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AA1"/>
    <w:multiLevelType w:val="hybridMultilevel"/>
    <w:tmpl w:val="1CCABD64"/>
    <w:lvl w:ilvl="0" w:tplc="D402E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B750D7"/>
    <w:multiLevelType w:val="multilevel"/>
    <w:tmpl w:val="BF4C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14861FCD"/>
    <w:multiLevelType w:val="multilevel"/>
    <w:tmpl w:val="BF4C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168A6243"/>
    <w:multiLevelType w:val="multilevel"/>
    <w:tmpl w:val="BF4C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280A420D"/>
    <w:multiLevelType w:val="hybridMultilevel"/>
    <w:tmpl w:val="108C3936"/>
    <w:lvl w:ilvl="0" w:tplc="BF769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7D6049"/>
    <w:multiLevelType w:val="multilevel"/>
    <w:tmpl w:val="BF4C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2DA07DAC"/>
    <w:multiLevelType w:val="multilevel"/>
    <w:tmpl w:val="BF4C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644576FB"/>
    <w:multiLevelType w:val="hybridMultilevel"/>
    <w:tmpl w:val="2FAC48E8"/>
    <w:lvl w:ilvl="0" w:tplc="66EAB66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E05980"/>
    <w:multiLevelType w:val="hybridMultilevel"/>
    <w:tmpl w:val="0904218C"/>
    <w:lvl w:ilvl="0" w:tplc="88D4A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A37"/>
    <w:rsid w:val="00001CE9"/>
    <w:rsid w:val="0000548A"/>
    <w:rsid w:val="00007F19"/>
    <w:rsid w:val="00011D72"/>
    <w:rsid w:val="00020970"/>
    <w:rsid w:val="00023485"/>
    <w:rsid w:val="00025280"/>
    <w:rsid w:val="00034E26"/>
    <w:rsid w:val="00040E13"/>
    <w:rsid w:val="00041E52"/>
    <w:rsid w:val="00042CEB"/>
    <w:rsid w:val="000438FA"/>
    <w:rsid w:val="000443B1"/>
    <w:rsid w:val="00051612"/>
    <w:rsid w:val="0006253E"/>
    <w:rsid w:val="000636E3"/>
    <w:rsid w:val="000760C5"/>
    <w:rsid w:val="000821EA"/>
    <w:rsid w:val="000827C0"/>
    <w:rsid w:val="0008458C"/>
    <w:rsid w:val="00084A91"/>
    <w:rsid w:val="000A02F2"/>
    <w:rsid w:val="000A0780"/>
    <w:rsid w:val="000A0E67"/>
    <w:rsid w:val="000A271F"/>
    <w:rsid w:val="000A4CEA"/>
    <w:rsid w:val="000A6857"/>
    <w:rsid w:val="000A788E"/>
    <w:rsid w:val="000B0C74"/>
    <w:rsid w:val="000B21E1"/>
    <w:rsid w:val="000B5CE4"/>
    <w:rsid w:val="000B6EC0"/>
    <w:rsid w:val="000C3EB9"/>
    <w:rsid w:val="000C6744"/>
    <w:rsid w:val="000E5A40"/>
    <w:rsid w:val="000E6774"/>
    <w:rsid w:val="000E6AE3"/>
    <w:rsid w:val="000F17DC"/>
    <w:rsid w:val="00111524"/>
    <w:rsid w:val="00114BAC"/>
    <w:rsid w:val="00117843"/>
    <w:rsid w:val="0012151B"/>
    <w:rsid w:val="0012415F"/>
    <w:rsid w:val="00124281"/>
    <w:rsid w:val="001244F3"/>
    <w:rsid w:val="001278E1"/>
    <w:rsid w:val="00127CB8"/>
    <w:rsid w:val="00132C89"/>
    <w:rsid w:val="001425C5"/>
    <w:rsid w:val="0014505C"/>
    <w:rsid w:val="0015259E"/>
    <w:rsid w:val="00152E4F"/>
    <w:rsid w:val="001550C8"/>
    <w:rsid w:val="001555FA"/>
    <w:rsid w:val="0015588D"/>
    <w:rsid w:val="00157998"/>
    <w:rsid w:val="001676FD"/>
    <w:rsid w:val="00174B87"/>
    <w:rsid w:val="00190D12"/>
    <w:rsid w:val="001911AF"/>
    <w:rsid w:val="0019137B"/>
    <w:rsid w:val="00191823"/>
    <w:rsid w:val="00192C76"/>
    <w:rsid w:val="00193BB0"/>
    <w:rsid w:val="001A00D2"/>
    <w:rsid w:val="001A1451"/>
    <w:rsid w:val="001A2576"/>
    <w:rsid w:val="001A4470"/>
    <w:rsid w:val="001B1A7B"/>
    <w:rsid w:val="001B6A8E"/>
    <w:rsid w:val="001B6AE6"/>
    <w:rsid w:val="001C0A14"/>
    <w:rsid w:val="001C4DEB"/>
    <w:rsid w:val="001D0D78"/>
    <w:rsid w:val="001E5391"/>
    <w:rsid w:val="001F0E7E"/>
    <w:rsid w:val="001F1784"/>
    <w:rsid w:val="001F2825"/>
    <w:rsid w:val="001F6AD7"/>
    <w:rsid w:val="00207F33"/>
    <w:rsid w:val="00213CC4"/>
    <w:rsid w:val="0021479B"/>
    <w:rsid w:val="00216BFF"/>
    <w:rsid w:val="00221508"/>
    <w:rsid w:val="0022434B"/>
    <w:rsid w:val="00232BB8"/>
    <w:rsid w:val="0023394A"/>
    <w:rsid w:val="00234463"/>
    <w:rsid w:val="00241C89"/>
    <w:rsid w:val="00244153"/>
    <w:rsid w:val="00244216"/>
    <w:rsid w:val="0024731D"/>
    <w:rsid w:val="002568B3"/>
    <w:rsid w:val="00263706"/>
    <w:rsid w:val="00265855"/>
    <w:rsid w:val="00276DBB"/>
    <w:rsid w:val="0029032E"/>
    <w:rsid w:val="002937B4"/>
    <w:rsid w:val="002A16C4"/>
    <w:rsid w:val="002A2D0D"/>
    <w:rsid w:val="002C64D8"/>
    <w:rsid w:val="002E306C"/>
    <w:rsid w:val="002F02A6"/>
    <w:rsid w:val="002F2CB4"/>
    <w:rsid w:val="002F547F"/>
    <w:rsid w:val="002F77F1"/>
    <w:rsid w:val="00300865"/>
    <w:rsid w:val="0030120D"/>
    <w:rsid w:val="0030278C"/>
    <w:rsid w:val="0030607B"/>
    <w:rsid w:val="00310B78"/>
    <w:rsid w:val="00316B78"/>
    <w:rsid w:val="00316FB7"/>
    <w:rsid w:val="00322F5E"/>
    <w:rsid w:val="003267D0"/>
    <w:rsid w:val="003268F2"/>
    <w:rsid w:val="0033749B"/>
    <w:rsid w:val="003377E4"/>
    <w:rsid w:val="00343DEA"/>
    <w:rsid w:val="00357A75"/>
    <w:rsid w:val="003664B2"/>
    <w:rsid w:val="00371708"/>
    <w:rsid w:val="003979B0"/>
    <w:rsid w:val="003A1B68"/>
    <w:rsid w:val="003A6A68"/>
    <w:rsid w:val="003B2C9B"/>
    <w:rsid w:val="003B41DE"/>
    <w:rsid w:val="003C21E5"/>
    <w:rsid w:val="003D0B2A"/>
    <w:rsid w:val="003D524B"/>
    <w:rsid w:val="003E172F"/>
    <w:rsid w:val="003F1365"/>
    <w:rsid w:val="003F472E"/>
    <w:rsid w:val="004010A7"/>
    <w:rsid w:val="00406470"/>
    <w:rsid w:val="00406E90"/>
    <w:rsid w:val="00411695"/>
    <w:rsid w:val="00413A9C"/>
    <w:rsid w:val="00427D02"/>
    <w:rsid w:val="004300DE"/>
    <w:rsid w:val="00433178"/>
    <w:rsid w:val="00434ADD"/>
    <w:rsid w:val="0043526A"/>
    <w:rsid w:val="004449B2"/>
    <w:rsid w:val="00446FCC"/>
    <w:rsid w:val="004521E1"/>
    <w:rsid w:val="004531DC"/>
    <w:rsid w:val="00453A32"/>
    <w:rsid w:val="00454629"/>
    <w:rsid w:val="00455AF5"/>
    <w:rsid w:val="00455D69"/>
    <w:rsid w:val="00457FA8"/>
    <w:rsid w:val="004600CA"/>
    <w:rsid w:val="00461B00"/>
    <w:rsid w:val="004637D0"/>
    <w:rsid w:val="00466535"/>
    <w:rsid w:val="00470FF9"/>
    <w:rsid w:val="00472AFE"/>
    <w:rsid w:val="00483C10"/>
    <w:rsid w:val="00484B5C"/>
    <w:rsid w:val="004863EC"/>
    <w:rsid w:val="0048766D"/>
    <w:rsid w:val="00494BC3"/>
    <w:rsid w:val="0049596E"/>
    <w:rsid w:val="00497C49"/>
    <w:rsid w:val="004A021D"/>
    <w:rsid w:val="004A42A3"/>
    <w:rsid w:val="004A66EB"/>
    <w:rsid w:val="004B1209"/>
    <w:rsid w:val="004B6C87"/>
    <w:rsid w:val="004B7E5D"/>
    <w:rsid w:val="004C0909"/>
    <w:rsid w:val="004C0E5F"/>
    <w:rsid w:val="004C636F"/>
    <w:rsid w:val="004D127F"/>
    <w:rsid w:val="004D72E2"/>
    <w:rsid w:val="004E28BB"/>
    <w:rsid w:val="004F3876"/>
    <w:rsid w:val="004F416A"/>
    <w:rsid w:val="004F5403"/>
    <w:rsid w:val="0050649F"/>
    <w:rsid w:val="00507096"/>
    <w:rsid w:val="00507962"/>
    <w:rsid w:val="0051155C"/>
    <w:rsid w:val="0051248D"/>
    <w:rsid w:val="0051427B"/>
    <w:rsid w:val="00520CD8"/>
    <w:rsid w:val="00522333"/>
    <w:rsid w:val="005263A5"/>
    <w:rsid w:val="005263DC"/>
    <w:rsid w:val="00526F60"/>
    <w:rsid w:val="005332EB"/>
    <w:rsid w:val="00533B1F"/>
    <w:rsid w:val="00536744"/>
    <w:rsid w:val="00536B4F"/>
    <w:rsid w:val="00551034"/>
    <w:rsid w:val="005514D6"/>
    <w:rsid w:val="00561054"/>
    <w:rsid w:val="0056436C"/>
    <w:rsid w:val="00566320"/>
    <w:rsid w:val="0057263E"/>
    <w:rsid w:val="0057682A"/>
    <w:rsid w:val="005771A1"/>
    <w:rsid w:val="005818E8"/>
    <w:rsid w:val="00585101"/>
    <w:rsid w:val="00597076"/>
    <w:rsid w:val="0059787A"/>
    <w:rsid w:val="005A11E0"/>
    <w:rsid w:val="005A1AEC"/>
    <w:rsid w:val="005A7B91"/>
    <w:rsid w:val="005C2619"/>
    <w:rsid w:val="005E0521"/>
    <w:rsid w:val="005E2B59"/>
    <w:rsid w:val="005E5FEA"/>
    <w:rsid w:val="005F26AF"/>
    <w:rsid w:val="005F4389"/>
    <w:rsid w:val="005F7E35"/>
    <w:rsid w:val="00604020"/>
    <w:rsid w:val="00606710"/>
    <w:rsid w:val="006117F3"/>
    <w:rsid w:val="0061325B"/>
    <w:rsid w:val="00617C5C"/>
    <w:rsid w:val="00620A38"/>
    <w:rsid w:val="00621B3C"/>
    <w:rsid w:val="006328AF"/>
    <w:rsid w:val="00641CFC"/>
    <w:rsid w:val="006469B1"/>
    <w:rsid w:val="00660655"/>
    <w:rsid w:val="00665DB2"/>
    <w:rsid w:val="006661AF"/>
    <w:rsid w:val="00683F46"/>
    <w:rsid w:val="00686184"/>
    <w:rsid w:val="0069258A"/>
    <w:rsid w:val="006936C2"/>
    <w:rsid w:val="00693D5F"/>
    <w:rsid w:val="006974E2"/>
    <w:rsid w:val="00697F7E"/>
    <w:rsid w:val="006A4BD7"/>
    <w:rsid w:val="006B30EE"/>
    <w:rsid w:val="006B5E22"/>
    <w:rsid w:val="006B6E76"/>
    <w:rsid w:val="006C2C62"/>
    <w:rsid w:val="006C3C89"/>
    <w:rsid w:val="006C59DD"/>
    <w:rsid w:val="006C5EEC"/>
    <w:rsid w:val="006C75DD"/>
    <w:rsid w:val="006D4203"/>
    <w:rsid w:val="006D5A85"/>
    <w:rsid w:val="006D6CC4"/>
    <w:rsid w:val="006E0631"/>
    <w:rsid w:val="006E422D"/>
    <w:rsid w:val="006E4BBD"/>
    <w:rsid w:val="006E676E"/>
    <w:rsid w:val="006E7FCE"/>
    <w:rsid w:val="007003A1"/>
    <w:rsid w:val="007141EA"/>
    <w:rsid w:val="00714EF0"/>
    <w:rsid w:val="0071560D"/>
    <w:rsid w:val="0072397F"/>
    <w:rsid w:val="00724DC5"/>
    <w:rsid w:val="0073166B"/>
    <w:rsid w:val="00733BEB"/>
    <w:rsid w:val="007356FB"/>
    <w:rsid w:val="00740650"/>
    <w:rsid w:val="00744FD3"/>
    <w:rsid w:val="00750C78"/>
    <w:rsid w:val="0075137D"/>
    <w:rsid w:val="0075752E"/>
    <w:rsid w:val="0076149F"/>
    <w:rsid w:val="00794A52"/>
    <w:rsid w:val="007A0075"/>
    <w:rsid w:val="007A2F3C"/>
    <w:rsid w:val="007A4C23"/>
    <w:rsid w:val="007A5D9A"/>
    <w:rsid w:val="007B7BFA"/>
    <w:rsid w:val="007C1E3D"/>
    <w:rsid w:val="007C3716"/>
    <w:rsid w:val="007D5275"/>
    <w:rsid w:val="007E3BD5"/>
    <w:rsid w:val="007E59D3"/>
    <w:rsid w:val="007F0912"/>
    <w:rsid w:val="008037A7"/>
    <w:rsid w:val="00805AE9"/>
    <w:rsid w:val="00814070"/>
    <w:rsid w:val="008146C4"/>
    <w:rsid w:val="00817562"/>
    <w:rsid w:val="008178C0"/>
    <w:rsid w:val="00817F1B"/>
    <w:rsid w:val="0082419F"/>
    <w:rsid w:val="00825A46"/>
    <w:rsid w:val="00826DF9"/>
    <w:rsid w:val="008327B4"/>
    <w:rsid w:val="008345F8"/>
    <w:rsid w:val="00843F42"/>
    <w:rsid w:val="0085463B"/>
    <w:rsid w:val="00855F01"/>
    <w:rsid w:val="00862C42"/>
    <w:rsid w:val="008642AE"/>
    <w:rsid w:val="0086671C"/>
    <w:rsid w:val="00866C83"/>
    <w:rsid w:val="00870A59"/>
    <w:rsid w:val="008760C1"/>
    <w:rsid w:val="0088725B"/>
    <w:rsid w:val="00892783"/>
    <w:rsid w:val="0089342A"/>
    <w:rsid w:val="008A6278"/>
    <w:rsid w:val="008B224C"/>
    <w:rsid w:val="008B406D"/>
    <w:rsid w:val="008B699A"/>
    <w:rsid w:val="008B6F40"/>
    <w:rsid w:val="008B7083"/>
    <w:rsid w:val="008C2099"/>
    <w:rsid w:val="008C25C1"/>
    <w:rsid w:val="008C725E"/>
    <w:rsid w:val="008D3780"/>
    <w:rsid w:val="008E100A"/>
    <w:rsid w:val="008E3835"/>
    <w:rsid w:val="008E5BB8"/>
    <w:rsid w:val="008F3CC7"/>
    <w:rsid w:val="008F426C"/>
    <w:rsid w:val="008F66BA"/>
    <w:rsid w:val="00910058"/>
    <w:rsid w:val="009129AC"/>
    <w:rsid w:val="0091410B"/>
    <w:rsid w:val="009160FF"/>
    <w:rsid w:val="00917947"/>
    <w:rsid w:val="00922522"/>
    <w:rsid w:val="00926519"/>
    <w:rsid w:val="009315D6"/>
    <w:rsid w:val="00934776"/>
    <w:rsid w:val="00944990"/>
    <w:rsid w:val="0094592A"/>
    <w:rsid w:val="00947A2E"/>
    <w:rsid w:val="00954B38"/>
    <w:rsid w:val="00957F07"/>
    <w:rsid w:val="00967A7D"/>
    <w:rsid w:val="00974CEB"/>
    <w:rsid w:val="00974D95"/>
    <w:rsid w:val="00976779"/>
    <w:rsid w:val="0098172C"/>
    <w:rsid w:val="009819ED"/>
    <w:rsid w:val="0098204A"/>
    <w:rsid w:val="00986379"/>
    <w:rsid w:val="009915D5"/>
    <w:rsid w:val="00995DF9"/>
    <w:rsid w:val="0099708F"/>
    <w:rsid w:val="0099791C"/>
    <w:rsid w:val="009A0D62"/>
    <w:rsid w:val="009A54E5"/>
    <w:rsid w:val="009B7DEF"/>
    <w:rsid w:val="009C3560"/>
    <w:rsid w:val="009C60FD"/>
    <w:rsid w:val="009C73E1"/>
    <w:rsid w:val="009C7B72"/>
    <w:rsid w:val="009E7767"/>
    <w:rsid w:val="009F6BEA"/>
    <w:rsid w:val="00A00DCB"/>
    <w:rsid w:val="00A0351B"/>
    <w:rsid w:val="00A04485"/>
    <w:rsid w:val="00A17862"/>
    <w:rsid w:val="00A22C18"/>
    <w:rsid w:val="00A308FE"/>
    <w:rsid w:val="00A34CFC"/>
    <w:rsid w:val="00A369F8"/>
    <w:rsid w:val="00A438A9"/>
    <w:rsid w:val="00A43AA7"/>
    <w:rsid w:val="00A443F7"/>
    <w:rsid w:val="00A518BB"/>
    <w:rsid w:val="00A540A6"/>
    <w:rsid w:val="00A54E1F"/>
    <w:rsid w:val="00A575D4"/>
    <w:rsid w:val="00A608C2"/>
    <w:rsid w:val="00A6427B"/>
    <w:rsid w:val="00A647BD"/>
    <w:rsid w:val="00A64D8D"/>
    <w:rsid w:val="00A67BE1"/>
    <w:rsid w:val="00A717AA"/>
    <w:rsid w:val="00A72AA6"/>
    <w:rsid w:val="00A768F3"/>
    <w:rsid w:val="00A902D4"/>
    <w:rsid w:val="00A923A3"/>
    <w:rsid w:val="00AA0C94"/>
    <w:rsid w:val="00AA197B"/>
    <w:rsid w:val="00AB3579"/>
    <w:rsid w:val="00AB4C3B"/>
    <w:rsid w:val="00AB51CD"/>
    <w:rsid w:val="00AB7932"/>
    <w:rsid w:val="00AD21BC"/>
    <w:rsid w:val="00AD2243"/>
    <w:rsid w:val="00AD7687"/>
    <w:rsid w:val="00AE13CD"/>
    <w:rsid w:val="00AE385D"/>
    <w:rsid w:val="00AE4FE6"/>
    <w:rsid w:val="00AF0B2F"/>
    <w:rsid w:val="00AF51C6"/>
    <w:rsid w:val="00B00362"/>
    <w:rsid w:val="00B032F9"/>
    <w:rsid w:val="00B039DA"/>
    <w:rsid w:val="00B057F8"/>
    <w:rsid w:val="00B071A1"/>
    <w:rsid w:val="00B076DC"/>
    <w:rsid w:val="00B12930"/>
    <w:rsid w:val="00B12A54"/>
    <w:rsid w:val="00B163A4"/>
    <w:rsid w:val="00B3198F"/>
    <w:rsid w:val="00B34DE1"/>
    <w:rsid w:val="00B40D2D"/>
    <w:rsid w:val="00B42307"/>
    <w:rsid w:val="00B4764E"/>
    <w:rsid w:val="00B57293"/>
    <w:rsid w:val="00B61480"/>
    <w:rsid w:val="00B64C03"/>
    <w:rsid w:val="00B67A42"/>
    <w:rsid w:val="00B72744"/>
    <w:rsid w:val="00B75A37"/>
    <w:rsid w:val="00B8372F"/>
    <w:rsid w:val="00B83D7E"/>
    <w:rsid w:val="00B912A6"/>
    <w:rsid w:val="00B93FE9"/>
    <w:rsid w:val="00BA0ECB"/>
    <w:rsid w:val="00BA1665"/>
    <w:rsid w:val="00BA6F43"/>
    <w:rsid w:val="00BB0FA7"/>
    <w:rsid w:val="00BC7071"/>
    <w:rsid w:val="00BD1438"/>
    <w:rsid w:val="00BE0540"/>
    <w:rsid w:val="00BE0C74"/>
    <w:rsid w:val="00BE5388"/>
    <w:rsid w:val="00BE599D"/>
    <w:rsid w:val="00BF2DEA"/>
    <w:rsid w:val="00BF3321"/>
    <w:rsid w:val="00BF76B8"/>
    <w:rsid w:val="00C03D23"/>
    <w:rsid w:val="00C10599"/>
    <w:rsid w:val="00C23D85"/>
    <w:rsid w:val="00C27E77"/>
    <w:rsid w:val="00C32202"/>
    <w:rsid w:val="00C32A1B"/>
    <w:rsid w:val="00C408F1"/>
    <w:rsid w:val="00C448D1"/>
    <w:rsid w:val="00C50EAA"/>
    <w:rsid w:val="00C51076"/>
    <w:rsid w:val="00C525A4"/>
    <w:rsid w:val="00C56B40"/>
    <w:rsid w:val="00C61DCC"/>
    <w:rsid w:val="00C76DDE"/>
    <w:rsid w:val="00C80831"/>
    <w:rsid w:val="00C84BD2"/>
    <w:rsid w:val="00C8597A"/>
    <w:rsid w:val="00C902BF"/>
    <w:rsid w:val="00C90C30"/>
    <w:rsid w:val="00C9152D"/>
    <w:rsid w:val="00C9403F"/>
    <w:rsid w:val="00CA0F51"/>
    <w:rsid w:val="00CA518A"/>
    <w:rsid w:val="00CB0950"/>
    <w:rsid w:val="00CB2AEE"/>
    <w:rsid w:val="00CB2E7A"/>
    <w:rsid w:val="00CB333F"/>
    <w:rsid w:val="00CC0D81"/>
    <w:rsid w:val="00CC38F1"/>
    <w:rsid w:val="00CC546C"/>
    <w:rsid w:val="00CC5B78"/>
    <w:rsid w:val="00CC63BF"/>
    <w:rsid w:val="00CD6D73"/>
    <w:rsid w:val="00CE1256"/>
    <w:rsid w:val="00CE6C17"/>
    <w:rsid w:val="00CE7A59"/>
    <w:rsid w:val="00CF0930"/>
    <w:rsid w:val="00CF2A29"/>
    <w:rsid w:val="00CF32AD"/>
    <w:rsid w:val="00CF78F5"/>
    <w:rsid w:val="00D0567B"/>
    <w:rsid w:val="00D22E2E"/>
    <w:rsid w:val="00D23534"/>
    <w:rsid w:val="00D2514E"/>
    <w:rsid w:val="00D31706"/>
    <w:rsid w:val="00D323DC"/>
    <w:rsid w:val="00D3473E"/>
    <w:rsid w:val="00D36051"/>
    <w:rsid w:val="00D42C06"/>
    <w:rsid w:val="00D43794"/>
    <w:rsid w:val="00D5236E"/>
    <w:rsid w:val="00D52761"/>
    <w:rsid w:val="00D60718"/>
    <w:rsid w:val="00D6138B"/>
    <w:rsid w:val="00D62DF1"/>
    <w:rsid w:val="00D6746F"/>
    <w:rsid w:val="00D70E48"/>
    <w:rsid w:val="00D736BB"/>
    <w:rsid w:val="00D83CA4"/>
    <w:rsid w:val="00D86425"/>
    <w:rsid w:val="00D91F60"/>
    <w:rsid w:val="00D944D7"/>
    <w:rsid w:val="00DA1EFE"/>
    <w:rsid w:val="00DA779E"/>
    <w:rsid w:val="00DC1F9B"/>
    <w:rsid w:val="00DC25DC"/>
    <w:rsid w:val="00DC7A3D"/>
    <w:rsid w:val="00DD2645"/>
    <w:rsid w:val="00DD5A5E"/>
    <w:rsid w:val="00DE2A7F"/>
    <w:rsid w:val="00DE6FEC"/>
    <w:rsid w:val="00DF0804"/>
    <w:rsid w:val="00DF0B0D"/>
    <w:rsid w:val="00DF200F"/>
    <w:rsid w:val="00E0455D"/>
    <w:rsid w:val="00E06699"/>
    <w:rsid w:val="00E10B0D"/>
    <w:rsid w:val="00E115C4"/>
    <w:rsid w:val="00E11F56"/>
    <w:rsid w:val="00E13ACF"/>
    <w:rsid w:val="00E20E6A"/>
    <w:rsid w:val="00E21BE0"/>
    <w:rsid w:val="00E26F90"/>
    <w:rsid w:val="00E27DC1"/>
    <w:rsid w:val="00E30170"/>
    <w:rsid w:val="00E320D2"/>
    <w:rsid w:val="00E32994"/>
    <w:rsid w:val="00E33981"/>
    <w:rsid w:val="00E35568"/>
    <w:rsid w:val="00E3671B"/>
    <w:rsid w:val="00E40ABD"/>
    <w:rsid w:val="00E441B2"/>
    <w:rsid w:val="00E5534F"/>
    <w:rsid w:val="00E56DFC"/>
    <w:rsid w:val="00E56E88"/>
    <w:rsid w:val="00E6405D"/>
    <w:rsid w:val="00E64BD5"/>
    <w:rsid w:val="00E6615E"/>
    <w:rsid w:val="00E70377"/>
    <w:rsid w:val="00E75B30"/>
    <w:rsid w:val="00E80046"/>
    <w:rsid w:val="00E8005E"/>
    <w:rsid w:val="00E84258"/>
    <w:rsid w:val="00E87E5F"/>
    <w:rsid w:val="00E94A55"/>
    <w:rsid w:val="00EA28D1"/>
    <w:rsid w:val="00EA4095"/>
    <w:rsid w:val="00EA7C6A"/>
    <w:rsid w:val="00EB2264"/>
    <w:rsid w:val="00EB2723"/>
    <w:rsid w:val="00EB2F98"/>
    <w:rsid w:val="00EB56EA"/>
    <w:rsid w:val="00EC34B9"/>
    <w:rsid w:val="00EC4BFD"/>
    <w:rsid w:val="00EC5FAF"/>
    <w:rsid w:val="00EC6C31"/>
    <w:rsid w:val="00ED3444"/>
    <w:rsid w:val="00ED3669"/>
    <w:rsid w:val="00EE2620"/>
    <w:rsid w:val="00EE33C2"/>
    <w:rsid w:val="00EE3C38"/>
    <w:rsid w:val="00EE5506"/>
    <w:rsid w:val="00EF0E10"/>
    <w:rsid w:val="00EF1FD2"/>
    <w:rsid w:val="00EF29CC"/>
    <w:rsid w:val="00EF3AA7"/>
    <w:rsid w:val="00EF40C4"/>
    <w:rsid w:val="00EF6FDB"/>
    <w:rsid w:val="00F010AB"/>
    <w:rsid w:val="00F0415B"/>
    <w:rsid w:val="00F05267"/>
    <w:rsid w:val="00F066D7"/>
    <w:rsid w:val="00F0670D"/>
    <w:rsid w:val="00F148FF"/>
    <w:rsid w:val="00F22C0E"/>
    <w:rsid w:val="00F24693"/>
    <w:rsid w:val="00F365D3"/>
    <w:rsid w:val="00F508C9"/>
    <w:rsid w:val="00F53CD7"/>
    <w:rsid w:val="00F5786C"/>
    <w:rsid w:val="00F62FE5"/>
    <w:rsid w:val="00F63C5E"/>
    <w:rsid w:val="00F67232"/>
    <w:rsid w:val="00F70C41"/>
    <w:rsid w:val="00F72512"/>
    <w:rsid w:val="00F73705"/>
    <w:rsid w:val="00F74C76"/>
    <w:rsid w:val="00F841B3"/>
    <w:rsid w:val="00F86BBD"/>
    <w:rsid w:val="00F96B95"/>
    <w:rsid w:val="00F9761F"/>
    <w:rsid w:val="00FA4F54"/>
    <w:rsid w:val="00FA71E5"/>
    <w:rsid w:val="00FB0F53"/>
    <w:rsid w:val="00FB1300"/>
    <w:rsid w:val="00FB6B20"/>
    <w:rsid w:val="00FC5AA3"/>
    <w:rsid w:val="00FC6A5D"/>
    <w:rsid w:val="00FC6DD6"/>
    <w:rsid w:val="00FC6E5D"/>
    <w:rsid w:val="00FC7A53"/>
    <w:rsid w:val="00FD1817"/>
    <w:rsid w:val="00FD6816"/>
    <w:rsid w:val="00FF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E26F9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26F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A72AA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B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30EE"/>
  </w:style>
  <w:style w:type="paragraph" w:styleId="a7">
    <w:name w:val="footer"/>
    <w:basedOn w:val="a"/>
    <w:link w:val="a8"/>
    <w:uiPriority w:val="99"/>
    <w:unhideWhenUsed/>
    <w:rsid w:val="006B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30EE"/>
  </w:style>
  <w:style w:type="paragraph" w:styleId="a9">
    <w:name w:val="Balloon Text"/>
    <w:basedOn w:val="a"/>
    <w:link w:val="aa"/>
    <w:uiPriority w:val="99"/>
    <w:semiHidden/>
    <w:unhideWhenUsed/>
    <w:rsid w:val="00EF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0F36F-9936-42D1-8BE7-63391231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3196</TotalTime>
  <Pages>6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СА</dc:creator>
  <cp:keywords/>
  <dc:description/>
  <cp:lastModifiedBy>Zotova_SA</cp:lastModifiedBy>
  <cp:revision>73</cp:revision>
  <cp:lastPrinted>2014-03-28T04:34:00Z</cp:lastPrinted>
  <dcterms:created xsi:type="dcterms:W3CDTF">2012-03-23T10:20:00Z</dcterms:created>
  <dcterms:modified xsi:type="dcterms:W3CDTF">2014-03-28T04:34:00Z</dcterms:modified>
</cp:coreProperties>
</file>